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52F04" w14:textId="13EDB54F" w:rsidR="008E312D" w:rsidRPr="004F3E26" w:rsidRDefault="004F3E26" w:rsidP="00E32EB7">
      <w:pPr>
        <w:spacing w:after="0" w:line="240" w:lineRule="auto"/>
        <w:ind w:left="-567"/>
        <w:jc w:val="right"/>
        <w:rPr>
          <w:rFonts w:ascii="Times New Roman" w:eastAsia="Times New Roman" w:hAnsi="Times New Roman" w:cs="Times New Roman"/>
          <w:b/>
          <w:i/>
          <w:color w:val="A6A6A6" w:themeColor="background1" w:themeShade="A6"/>
          <w:sz w:val="20"/>
          <w:szCs w:val="20"/>
        </w:rPr>
      </w:pPr>
      <w:r w:rsidRPr="004F3E26">
        <w:rPr>
          <w:rFonts w:ascii="Times New Roman" w:eastAsia="Times New Roman" w:hAnsi="Times New Roman" w:cs="Times New Roman"/>
          <w:b/>
          <w:i/>
          <w:color w:val="A6A6A6" w:themeColor="background1" w:themeShade="A6"/>
          <w:sz w:val="20"/>
          <w:szCs w:val="20"/>
        </w:rPr>
        <w:t>Утвержденная редакция от «</w:t>
      </w:r>
      <w:r w:rsidR="00324CA2">
        <w:rPr>
          <w:rFonts w:ascii="Times New Roman" w:eastAsia="Times New Roman" w:hAnsi="Times New Roman" w:cs="Times New Roman"/>
          <w:b/>
          <w:i/>
          <w:color w:val="A6A6A6" w:themeColor="background1" w:themeShade="A6"/>
          <w:sz w:val="20"/>
          <w:szCs w:val="20"/>
        </w:rPr>
        <w:t>06</w:t>
      </w:r>
      <w:r w:rsidRPr="004F3E26">
        <w:rPr>
          <w:rFonts w:ascii="Times New Roman" w:eastAsia="Times New Roman" w:hAnsi="Times New Roman" w:cs="Times New Roman"/>
          <w:b/>
          <w:i/>
          <w:color w:val="A6A6A6" w:themeColor="background1" w:themeShade="A6"/>
          <w:sz w:val="20"/>
          <w:szCs w:val="20"/>
        </w:rPr>
        <w:t xml:space="preserve">» </w:t>
      </w:r>
      <w:r w:rsidR="00324CA2">
        <w:rPr>
          <w:rFonts w:ascii="Times New Roman" w:eastAsia="Times New Roman" w:hAnsi="Times New Roman" w:cs="Times New Roman"/>
          <w:b/>
          <w:i/>
          <w:color w:val="A6A6A6" w:themeColor="background1" w:themeShade="A6"/>
          <w:sz w:val="20"/>
          <w:szCs w:val="20"/>
        </w:rPr>
        <w:t>апреля</w:t>
      </w:r>
      <w:r w:rsidR="00B575C1" w:rsidRPr="004F3E26">
        <w:rPr>
          <w:rFonts w:ascii="Times New Roman" w:eastAsia="Times New Roman" w:hAnsi="Times New Roman" w:cs="Times New Roman"/>
          <w:b/>
          <w:i/>
          <w:color w:val="A6A6A6" w:themeColor="background1" w:themeShade="A6"/>
          <w:sz w:val="20"/>
          <w:szCs w:val="20"/>
        </w:rPr>
        <w:t xml:space="preserve"> </w:t>
      </w:r>
      <w:r w:rsidRPr="004F3E26">
        <w:rPr>
          <w:rFonts w:ascii="Times New Roman" w:eastAsia="Times New Roman" w:hAnsi="Times New Roman" w:cs="Times New Roman"/>
          <w:b/>
          <w:i/>
          <w:color w:val="A6A6A6" w:themeColor="background1" w:themeShade="A6"/>
          <w:sz w:val="20"/>
          <w:szCs w:val="20"/>
        </w:rPr>
        <w:t>202</w:t>
      </w:r>
      <w:r w:rsidR="00B575C1">
        <w:rPr>
          <w:rFonts w:ascii="Times New Roman" w:eastAsia="Times New Roman" w:hAnsi="Times New Roman" w:cs="Times New Roman"/>
          <w:b/>
          <w:i/>
          <w:color w:val="A6A6A6" w:themeColor="background1" w:themeShade="A6"/>
          <w:sz w:val="20"/>
          <w:szCs w:val="20"/>
        </w:rPr>
        <w:t>2</w:t>
      </w:r>
      <w:r w:rsidRPr="004F3E26">
        <w:rPr>
          <w:rFonts w:ascii="Times New Roman" w:eastAsia="Times New Roman" w:hAnsi="Times New Roman" w:cs="Times New Roman"/>
          <w:b/>
          <w:i/>
          <w:color w:val="A6A6A6" w:themeColor="background1" w:themeShade="A6"/>
          <w:sz w:val="20"/>
          <w:szCs w:val="20"/>
        </w:rPr>
        <w:t xml:space="preserve"> года</w:t>
      </w:r>
    </w:p>
    <w:p w14:paraId="028F34EF" w14:textId="77777777" w:rsidR="004F3E26" w:rsidRDefault="004F3E26" w:rsidP="00E32EB7">
      <w:pPr>
        <w:spacing w:after="0" w:line="240" w:lineRule="auto"/>
        <w:ind w:left="-567"/>
        <w:jc w:val="right"/>
        <w:rPr>
          <w:rFonts w:ascii="Times New Roman" w:eastAsia="Times New Roman" w:hAnsi="Times New Roman" w:cs="Times New Roman"/>
          <w:b/>
          <w:color w:val="000000" w:themeColor="text1"/>
        </w:rPr>
      </w:pPr>
    </w:p>
    <w:p w14:paraId="292229C3" w14:textId="77777777" w:rsidR="004F3E26" w:rsidRPr="007B5C99" w:rsidRDefault="004F3E26" w:rsidP="00E32EB7">
      <w:pPr>
        <w:spacing w:after="0" w:line="240" w:lineRule="auto"/>
        <w:ind w:left="-567"/>
        <w:jc w:val="right"/>
        <w:rPr>
          <w:rFonts w:ascii="Times New Roman" w:eastAsia="Times New Roman" w:hAnsi="Times New Roman" w:cs="Times New Roman"/>
          <w:b/>
          <w:color w:val="000000" w:themeColor="text1"/>
        </w:rPr>
      </w:pPr>
    </w:p>
    <w:p w14:paraId="0A08BE80" w14:textId="77777777" w:rsidR="00C41820" w:rsidRPr="007B5C99" w:rsidRDefault="00C41820" w:rsidP="00C41820">
      <w:pPr>
        <w:spacing w:after="0" w:line="240" w:lineRule="auto"/>
        <w:jc w:val="center"/>
        <w:outlineLvl w:val="0"/>
        <w:rPr>
          <w:rFonts w:ascii="Times New Roman" w:eastAsia="Times New Roman" w:hAnsi="Times New Roman" w:cs="Times New Roman"/>
          <w:b/>
        </w:rPr>
      </w:pPr>
      <w:r w:rsidRPr="007B5C99">
        <w:rPr>
          <w:rFonts w:ascii="Times New Roman" w:eastAsia="Times New Roman" w:hAnsi="Times New Roman" w:cs="Times New Roman"/>
          <w:b/>
        </w:rPr>
        <w:t xml:space="preserve">ДОГОВОР ПРИСОЕДИНЕНИЯ К МАРКЕТПЛЕЙСУ </w:t>
      </w:r>
      <w:r w:rsidRPr="007B5C99">
        <w:rPr>
          <w:rFonts w:ascii="Times New Roman" w:eastAsia="Times New Roman" w:hAnsi="Times New Roman" w:cs="Times New Roman"/>
          <w:b/>
          <w:lang w:val="en-US"/>
        </w:rPr>
        <w:t>FORTEMARKET</w:t>
      </w:r>
    </w:p>
    <w:p w14:paraId="0C80F1CB" w14:textId="77777777" w:rsidR="00C41820" w:rsidRPr="007B5C99" w:rsidRDefault="00C41820" w:rsidP="00C41820">
      <w:pPr>
        <w:spacing w:after="0" w:line="240" w:lineRule="auto"/>
        <w:ind w:hanging="567"/>
        <w:jc w:val="center"/>
        <w:outlineLvl w:val="0"/>
        <w:rPr>
          <w:rFonts w:ascii="Times New Roman" w:eastAsia="Times New Roman" w:hAnsi="Times New Roman" w:cs="Times New Roman"/>
          <w:b/>
        </w:rPr>
      </w:pPr>
      <w:r w:rsidRPr="007B5C99">
        <w:rPr>
          <w:rFonts w:ascii="Times New Roman" w:eastAsia="Times New Roman" w:hAnsi="Times New Roman" w:cs="Times New Roman"/>
          <w:b/>
          <w:noProof/>
          <w:lang w:val="en-US"/>
        </w:rPr>
        <w:drawing>
          <wp:inline distT="0" distB="0" distL="0" distR="0" wp14:anchorId="0153F508" wp14:editId="0CEBD63A">
            <wp:extent cx="1668780" cy="419438"/>
            <wp:effectExtent l="0" t="0" r="762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rotWithShape="1">
                    <a:blip r:embed="rId9"/>
                    <a:srcRect l="12870" t="11810" r="76296" b="83745"/>
                    <a:stretch/>
                  </pic:blipFill>
                  <pic:spPr>
                    <a:xfrm>
                      <a:off x="0" y="0"/>
                      <a:ext cx="1706540" cy="428929"/>
                    </a:xfrm>
                    <a:prstGeom prst="rect">
                      <a:avLst/>
                    </a:prstGeom>
                  </pic:spPr>
                </pic:pic>
              </a:graphicData>
            </a:graphic>
          </wp:inline>
        </w:drawing>
      </w:r>
    </w:p>
    <w:p w14:paraId="35DC71D7" w14:textId="77777777" w:rsidR="00C41820" w:rsidRPr="007B5C99" w:rsidRDefault="00C41820" w:rsidP="00C41820">
      <w:pPr>
        <w:spacing w:after="0" w:line="240" w:lineRule="auto"/>
        <w:jc w:val="both"/>
        <w:outlineLvl w:val="0"/>
        <w:rPr>
          <w:rFonts w:ascii="Times New Roman" w:eastAsia="Times New Roman" w:hAnsi="Times New Roman" w:cs="Times New Roman"/>
        </w:rPr>
      </w:pPr>
    </w:p>
    <w:p w14:paraId="65081E0B" w14:textId="77777777"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Договор присоединения к маркетплейсу ForteMarket является договором присоединения заключаемым в соответствии с положениями статьи 389 Гражданского кодекса Республики Казахстан, условия которого могут быть приняты Продавцом не иначе, как путем присоединения к настоящему Договору в целом на основании Заявления о присоединении к настоящему Договору. </w:t>
      </w:r>
    </w:p>
    <w:p w14:paraId="03757D24" w14:textId="77777777"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Подписание Продавцом (его законным представителем) Заявления о присоединении свидетельствует, о том, что: </w:t>
      </w:r>
    </w:p>
    <w:p w14:paraId="4D4E8C31"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Продавец прочитал, понял и принял условия Договора в полном объеме, без каких-либо замечаний и возражений;</w:t>
      </w:r>
    </w:p>
    <w:p w14:paraId="596523E4"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 Договор не содержит каких-либо обременительных для Продавца условий, которые он, исходя из своих разумно понимаемых интересов, не принял бы; </w:t>
      </w:r>
    </w:p>
    <w:p w14:paraId="181ED7D8" w14:textId="3A6AD02B"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Продавец не вправе ссылаться на отсутствие его подписи на Договоре, как доказательство того, что Договор не был им прочитан/понят/принят, если у Агента имеется Заявление, подписанное Продавцом, в том числе посредством ЭЦП; </w:t>
      </w:r>
    </w:p>
    <w:p w14:paraId="724B302A"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Продавец соглашается со всеми условиями и порядком осуществления Агентом Услуг, предусмотренных настоящим Договором; </w:t>
      </w:r>
    </w:p>
    <w:p w14:paraId="4983AC06"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все положения Договора в полной мере соответствуют интересам и волеизъявлению Продавца; </w:t>
      </w:r>
    </w:p>
    <w:p w14:paraId="5B6B4A41" w14:textId="77777777" w:rsidR="00C41820" w:rsidRPr="007B5C99" w:rsidRDefault="00C41820" w:rsidP="00C41820">
      <w:pPr>
        <w:spacing w:after="0" w:line="240" w:lineRule="auto"/>
        <w:ind w:left="-567"/>
        <w:jc w:val="both"/>
        <w:outlineLvl w:val="0"/>
        <w:rPr>
          <w:rFonts w:ascii="Times New Roman" w:eastAsia="Times New Roman" w:hAnsi="Times New Roman" w:cs="Times New Roman"/>
        </w:rPr>
      </w:pPr>
      <w:r w:rsidRPr="007B5C99">
        <w:rPr>
          <w:rFonts w:ascii="Times New Roman" w:eastAsia="Times New Roman" w:hAnsi="Times New Roman" w:cs="Times New Roman"/>
        </w:rPr>
        <w:t xml:space="preserve">- заключение Договора и исполнение его условий не нарушит и не приведет к нарушению любой нормы законодательства Республики Казахстан и/или применимого к Продавцу законодательства. </w:t>
      </w:r>
    </w:p>
    <w:p w14:paraId="3E0C84EB" w14:textId="77777777" w:rsidR="00C41820" w:rsidRPr="007B5C99" w:rsidRDefault="00C41820" w:rsidP="00C41820">
      <w:pPr>
        <w:spacing w:after="0" w:line="240" w:lineRule="auto"/>
        <w:ind w:left="-567" w:firstLine="567"/>
        <w:jc w:val="both"/>
        <w:outlineLvl w:val="0"/>
        <w:rPr>
          <w:rFonts w:ascii="Times New Roman" w:eastAsia="Times New Roman" w:hAnsi="Times New Roman" w:cs="Times New Roman"/>
        </w:rPr>
      </w:pPr>
      <w:r w:rsidRPr="007B5C99">
        <w:rPr>
          <w:rFonts w:ascii="Times New Roman" w:eastAsia="Times New Roman" w:hAnsi="Times New Roman" w:cs="Times New Roman"/>
        </w:rPr>
        <w:t>Все приложения к Договору (при их наличии), документы, принятые Агентом от Продавца в рамках оказываемых Агентом Услуг, предусмотренных настоящим Договором, являются неотъемлемой частью Договора, если иное не оговорено в тексте самого документа.</w:t>
      </w:r>
    </w:p>
    <w:p w14:paraId="4BFC55E6" w14:textId="77777777" w:rsidR="008E312D" w:rsidRPr="007B5C99" w:rsidRDefault="008E312D" w:rsidP="007B5C99">
      <w:pPr>
        <w:spacing w:after="0" w:line="240" w:lineRule="auto"/>
        <w:jc w:val="both"/>
        <w:rPr>
          <w:rFonts w:ascii="Times New Roman" w:eastAsia="Times New Roman" w:hAnsi="Times New Roman" w:cs="Times New Roman"/>
          <w:color w:val="000000" w:themeColor="text1"/>
        </w:rPr>
      </w:pPr>
    </w:p>
    <w:p w14:paraId="2A783086" w14:textId="77777777" w:rsidR="008E312D" w:rsidRPr="007B5C99" w:rsidRDefault="007A57C6">
      <w:pPr>
        <w:spacing w:after="0" w:line="240" w:lineRule="auto"/>
        <w:ind w:hanging="567"/>
        <w:jc w:val="both"/>
        <w:outlineLvl w:val="0"/>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Термины и определения, используемые в Договоре:</w:t>
      </w:r>
    </w:p>
    <w:p w14:paraId="6511B879" w14:textId="7023A6D2"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color w:val="222222"/>
        </w:rPr>
        <w:t xml:space="preserve">Агент – </w:t>
      </w:r>
      <w:r w:rsidRPr="007B5C99">
        <w:rPr>
          <w:rFonts w:ascii="Times New Roman" w:eastAsia="Times New Roman" w:hAnsi="Times New Roman" w:cs="Times New Roman"/>
        </w:rPr>
        <w:t>Товарищество с ограниченной ответственностью «</w:t>
      </w:r>
      <w:r w:rsidR="001210A7">
        <w:rPr>
          <w:rFonts w:ascii="Times New Roman" w:eastAsia="Times New Roman" w:hAnsi="Times New Roman" w:cs="Times New Roman"/>
          <w:lang w:val="en-US"/>
        </w:rPr>
        <w:t>IDEX</w:t>
      </w:r>
      <w:r w:rsidRPr="007B5C99">
        <w:rPr>
          <w:rFonts w:ascii="Times New Roman" w:eastAsia="Times New Roman" w:hAnsi="Times New Roman" w:cs="Times New Roman"/>
        </w:rPr>
        <w:t>», оказывающее услуги, предусмотренные в п.1.1. Договора.</w:t>
      </w:r>
    </w:p>
    <w:p w14:paraId="73DEEF5E"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Акция</w:t>
      </w:r>
      <w:r w:rsidRPr="007B5C99">
        <w:rPr>
          <w:rFonts w:ascii="Times New Roman" w:eastAsia="Times New Roman" w:hAnsi="Times New Roman" w:cs="Times New Roman"/>
        </w:rPr>
        <w:t xml:space="preserve"> - совместные акции по предоставлению скидок Покупателям при приобретении Товаров на Сайте. </w:t>
      </w:r>
    </w:p>
    <w:p w14:paraId="4A91DB30" w14:textId="77777777" w:rsidR="00C41820" w:rsidRPr="007B5C99" w:rsidRDefault="00C41820" w:rsidP="00C41820">
      <w:pPr>
        <w:spacing w:after="0" w:line="240" w:lineRule="auto"/>
        <w:jc w:val="both"/>
        <w:rPr>
          <w:rFonts w:ascii="Times New Roman" w:eastAsia="Times New Roman" w:hAnsi="Times New Roman" w:cs="Times New Roman"/>
          <w:b/>
          <w:color w:val="222222"/>
        </w:rPr>
      </w:pPr>
      <w:r w:rsidRPr="007B5C99">
        <w:rPr>
          <w:rFonts w:ascii="Times New Roman" w:eastAsia="Times New Roman" w:hAnsi="Times New Roman" w:cs="Times New Roman"/>
          <w:b/>
        </w:rPr>
        <w:t>Банк</w:t>
      </w:r>
      <w:r w:rsidRPr="007B5C99">
        <w:rPr>
          <w:rFonts w:ascii="Times New Roman" w:eastAsia="Times New Roman" w:hAnsi="Times New Roman" w:cs="Times New Roman"/>
        </w:rPr>
        <w:t xml:space="preserve"> – банк второго уровня, осуществляющий обслуживание Продавца, Покупателя. </w:t>
      </w:r>
    </w:p>
    <w:p w14:paraId="5892ABF5"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 xml:space="preserve">Заказ - </w:t>
      </w:r>
      <w:r w:rsidRPr="007B5C99">
        <w:rPr>
          <w:rFonts w:ascii="Times New Roman" w:eastAsia="Times New Roman" w:hAnsi="Times New Roman" w:cs="Times New Roman"/>
        </w:rPr>
        <w:t>должным образом, оформленный запрос Покупателя к Продавцу на покупку Товара или перечня Товаров в Интернет-магазине.</w:t>
      </w:r>
    </w:p>
    <w:p w14:paraId="0D07C0C4" w14:textId="68CD2FF7" w:rsidR="00D050E4" w:rsidRPr="007B5C99" w:rsidRDefault="00D050E4"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Запрос</w:t>
      </w:r>
      <w:r w:rsidRPr="007B5C99">
        <w:rPr>
          <w:rFonts w:ascii="Times New Roman" w:eastAsia="Times New Roman" w:hAnsi="Times New Roman" w:cs="Times New Roman"/>
        </w:rPr>
        <w:t xml:space="preserve"> – информация, формируемая на Сайте либо Средством платежа о Клиенте и/или Товаре. </w:t>
      </w:r>
    </w:p>
    <w:p w14:paraId="0DDBC8F3"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Заявление (Заявление о присоединении)</w:t>
      </w:r>
      <w:r w:rsidRPr="007B5C99">
        <w:rPr>
          <w:rFonts w:ascii="Times New Roman" w:eastAsia="Times New Roman" w:hAnsi="Times New Roman" w:cs="Times New Roman"/>
        </w:rPr>
        <w:t xml:space="preserve"> – документ о присоединении к Договору, подписываемый Продавцом по форме, установленной Агентом и являющееся неотъемлемой частью Договора.</w:t>
      </w:r>
    </w:p>
    <w:p w14:paraId="43B8B7D1" w14:textId="288FEE4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color w:val="222222"/>
        </w:rPr>
        <w:t>Интернет-магазин/Сайт</w:t>
      </w:r>
      <w:r w:rsidRPr="007B5C99">
        <w:rPr>
          <w:rFonts w:ascii="Times New Roman" w:eastAsia="Times New Roman" w:hAnsi="Times New Roman" w:cs="Times New Roman"/>
          <w:color w:val="222222"/>
        </w:rPr>
        <w:t xml:space="preserve"> — </w:t>
      </w:r>
      <w:r w:rsidRPr="007B5C99">
        <w:rPr>
          <w:rFonts w:ascii="Times New Roman" w:eastAsia="Times New Roman" w:hAnsi="Times New Roman" w:cs="Times New Roman"/>
        </w:rPr>
        <w:t xml:space="preserve">интернет-сайт, технологическое решение, используемые Агентом для организации продаж на интернет ресурсе: https://market.forte.kz/. </w:t>
      </w:r>
    </w:p>
    <w:p w14:paraId="2070A6D8"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Канал связи</w:t>
      </w:r>
      <w:r w:rsidRPr="007B5C99">
        <w:rPr>
          <w:rFonts w:ascii="Times New Roman" w:eastAsia="Times New Roman" w:hAnsi="Times New Roman" w:cs="Times New Roman"/>
        </w:rPr>
        <w:t xml:space="preserve"> - одно из средств передачи информации по Договору: электронная почта (e-mail), почтовая связь, SMS- сообщение, факс, сообщение на Сайте или в Личном кабинете.</w:t>
      </w:r>
    </w:p>
    <w:p w14:paraId="1CBD5EC0"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Личный кабинет</w:t>
      </w:r>
      <w:r w:rsidRPr="007B5C99">
        <w:rPr>
          <w:rFonts w:ascii="Times New Roman" w:eastAsia="Times New Roman" w:hAnsi="Times New Roman" w:cs="Times New Roman"/>
        </w:rPr>
        <w:t xml:space="preserve"> – площадка внутри Сайта, в которой Продавец имеет возможность изменения данных о компании и товаров, предоставляемых для продажи в интернет-магазине.</w:t>
      </w:r>
    </w:p>
    <w:p w14:paraId="27E89AA8" w14:textId="77777777" w:rsidR="00C41820" w:rsidRPr="007B5C99" w:rsidRDefault="00C41820" w:rsidP="00C41820">
      <w:pPr>
        <w:spacing w:after="0" w:line="240" w:lineRule="auto"/>
        <w:jc w:val="both"/>
        <w:outlineLvl w:val="0"/>
        <w:rPr>
          <w:rFonts w:ascii="Times New Roman" w:eastAsia="Times New Roman" w:hAnsi="Times New Roman" w:cs="Times New Roman"/>
          <w:b/>
        </w:rPr>
      </w:pPr>
      <w:r w:rsidRPr="007B5C99">
        <w:rPr>
          <w:rFonts w:ascii="Times New Roman" w:eastAsia="Times New Roman" w:hAnsi="Times New Roman" w:cs="Times New Roman"/>
          <w:b/>
          <w:color w:val="222222"/>
        </w:rPr>
        <w:t>Покупатель</w:t>
      </w:r>
      <w:r w:rsidRPr="007B5C99">
        <w:rPr>
          <w:rFonts w:ascii="Times New Roman" w:eastAsia="Times New Roman" w:hAnsi="Times New Roman" w:cs="Times New Roman"/>
          <w:color w:val="222222"/>
        </w:rPr>
        <w:t xml:space="preserve"> — </w:t>
      </w:r>
      <w:r w:rsidRPr="007B5C99">
        <w:rPr>
          <w:rFonts w:ascii="Times New Roman" w:eastAsia="Times New Roman" w:hAnsi="Times New Roman" w:cs="Times New Roman"/>
        </w:rPr>
        <w:t xml:space="preserve">физическое лицо, намеревающееся приобрести Товар, оформляя свой заказ в Интернет-магазине. </w:t>
      </w:r>
    </w:p>
    <w:p w14:paraId="2181EDA2" w14:textId="77777777" w:rsidR="00C41820" w:rsidRPr="007B5C99" w:rsidRDefault="00C41820" w:rsidP="00C41820">
      <w:pPr>
        <w:spacing w:after="0" w:line="240" w:lineRule="auto"/>
        <w:jc w:val="both"/>
        <w:rPr>
          <w:rFonts w:ascii="Times New Roman" w:eastAsia="Times New Roman" w:hAnsi="Times New Roman" w:cs="Times New Roman"/>
          <w:color w:val="222222"/>
        </w:rPr>
      </w:pPr>
      <w:r w:rsidRPr="007B5C99">
        <w:rPr>
          <w:rFonts w:ascii="Times New Roman" w:eastAsia="Times New Roman" w:hAnsi="Times New Roman" w:cs="Times New Roman"/>
          <w:b/>
          <w:color w:val="222222"/>
        </w:rPr>
        <w:t>Продавец</w:t>
      </w:r>
      <w:r w:rsidRPr="007B5C99">
        <w:rPr>
          <w:rFonts w:ascii="Times New Roman" w:eastAsia="Times New Roman" w:hAnsi="Times New Roman" w:cs="Times New Roman"/>
          <w:color w:val="222222"/>
        </w:rPr>
        <w:t> — юридическое лицо либо индивидуальный предприниматель, Товар которых размещен в Интернет-магазине.</w:t>
      </w:r>
    </w:p>
    <w:p w14:paraId="10862816" w14:textId="3976F1A8" w:rsidR="00C41820" w:rsidRPr="007B5C99" w:rsidRDefault="00C41820" w:rsidP="00C41820">
      <w:pPr>
        <w:spacing w:after="0" w:line="240" w:lineRule="auto"/>
        <w:jc w:val="both"/>
        <w:rPr>
          <w:rFonts w:ascii="Times New Roman" w:eastAsia="Times New Roman" w:hAnsi="Times New Roman" w:cs="Times New Roman"/>
          <w:color w:val="222222"/>
        </w:rPr>
      </w:pPr>
      <w:r w:rsidRPr="007B5C99">
        <w:rPr>
          <w:rFonts w:ascii="Times New Roman" w:eastAsia="Times New Roman" w:hAnsi="Times New Roman" w:cs="Times New Roman"/>
          <w:b/>
          <w:color w:val="222222"/>
        </w:rPr>
        <w:t>Средство платежа</w:t>
      </w:r>
      <w:r w:rsidRPr="007B5C99">
        <w:rPr>
          <w:rFonts w:ascii="Times New Roman" w:eastAsia="Times New Roman" w:hAnsi="Times New Roman" w:cs="Times New Roman"/>
          <w:color w:val="222222"/>
        </w:rPr>
        <w:t xml:space="preserve"> – один из способов совершения платежей за счет собственных или заемных средств, позволяющий Покупателю приобрести Товар. К средствам платежа относятся: кредитные и дебетовые любого банка второго уровня, рассрочка и кредит АО «ForteBank»</w:t>
      </w:r>
      <w:r w:rsidR="00F20CAC">
        <w:rPr>
          <w:rFonts w:ascii="Times New Roman" w:eastAsia="Times New Roman" w:hAnsi="Times New Roman" w:cs="Times New Roman"/>
          <w:color w:val="222222"/>
        </w:rPr>
        <w:t xml:space="preserve">, в том числе с использованием </w:t>
      </w:r>
      <w:r w:rsidR="00F20CAC">
        <w:rPr>
          <w:rFonts w:ascii="Times New Roman" w:eastAsia="Times New Roman" w:hAnsi="Times New Roman" w:cs="Times New Roman"/>
          <w:color w:val="222222"/>
          <w:lang w:val="en-US"/>
        </w:rPr>
        <w:t>QR</w:t>
      </w:r>
      <w:r w:rsidRPr="007B5C99">
        <w:rPr>
          <w:rFonts w:ascii="Times New Roman" w:eastAsia="Times New Roman" w:hAnsi="Times New Roman" w:cs="Times New Roman"/>
          <w:color w:val="222222"/>
        </w:rPr>
        <w:t xml:space="preserve">.  </w:t>
      </w:r>
    </w:p>
    <w:p w14:paraId="05BC8B5E"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color w:val="222222"/>
        </w:rPr>
        <w:t>Товар</w:t>
      </w:r>
      <w:r w:rsidRPr="007B5C99">
        <w:rPr>
          <w:rFonts w:ascii="Times New Roman" w:eastAsia="Times New Roman" w:hAnsi="Times New Roman" w:cs="Times New Roman"/>
          <w:color w:val="222222"/>
        </w:rPr>
        <w:t xml:space="preserve"> — весь </w:t>
      </w:r>
      <w:r w:rsidRPr="007B5C99">
        <w:rPr>
          <w:rFonts w:ascii="Times New Roman" w:eastAsia="Times New Roman" w:hAnsi="Times New Roman" w:cs="Times New Roman"/>
        </w:rPr>
        <w:t>ассортимент товаров, представленных Продавцом к продаже в Интернет-магазине.</w:t>
      </w:r>
    </w:p>
    <w:p w14:paraId="2D3B518B" w14:textId="77777777" w:rsidR="00C41820" w:rsidRPr="007B5C99" w:rsidRDefault="00C41820"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t>Точка продаж</w:t>
      </w:r>
      <w:r w:rsidRPr="007B5C99">
        <w:rPr>
          <w:rFonts w:ascii="Times New Roman" w:eastAsia="Times New Roman" w:hAnsi="Times New Roman" w:cs="Times New Roman"/>
        </w:rPr>
        <w:t xml:space="preserve"> – точка, из которой будет осуществляться вывоз Товара курьерской службой и/или самовывоз самим Покупателем. </w:t>
      </w:r>
    </w:p>
    <w:p w14:paraId="7D828B1A" w14:textId="5EE7052E" w:rsidR="00D050E4" w:rsidRPr="007B5C99" w:rsidRDefault="00D050E4" w:rsidP="00C41820">
      <w:pPr>
        <w:spacing w:after="0" w:line="240" w:lineRule="auto"/>
        <w:jc w:val="both"/>
        <w:rPr>
          <w:rFonts w:ascii="Times New Roman" w:eastAsia="Times New Roman" w:hAnsi="Times New Roman" w:cs="Times New Roman"/>
        </w:rPr>
      </w:pPr>
      <w:r w:rsidRPr="007B5C99">
        <w:rPr>
          <w:rFonts w:ascii="Times New Roman" w:eastAsia="Times New Roman" w:hAnsi="Times New Roman" w:cs="Times New Roman"/>
          <w:b/>
        </w:rPr>
        <w:lastRenderedPageBreak/>
        <w:t>Услуга</w:t>
      </w:r>
      <w:r w:rsidRPr="007B5C99">
        <w:rPr>
          <w:rFonts w:ascii="Times New Roman" w:eastAsia="Times New Roman" w:hAnsi="Times New Roman" w:cs="Times New Roman"/>
        </w:rPr>
        <w:t xml:space="preserve"> - по размещению и продвижению Товаров в Интернет-магазине, а также обработке данных по Запросам и/или Заказам</w:t>
      </w:r>
      <w:r w:rsidR="00BB2823">
        <w:rPr>
          <w:rFonts w:ascii="Times New Roman" w:eastAsia="Times New Roman" w:hAnsi="Times New Roman" w:cs="Times New Roman"/>
        </w:rPr>
        <w:t>, а также Дополнительные услуги</w:t>
      </w:r>
      <w:r w:rsidRPr="007B5C99">
        <w:rPr>
          <w:rFonts w:ascii="Times New Roman" w:eastAsia="Times New Roman" w:hAnsi="Times New Roman" w:cs="Times New Roman"/>
        </w:rPr>
        <w:t xml:space="preserve">. </w:t>
      </w:r>
    </w:p>
    <w:p w14:paraId="5058CEE5" w14:textId="5293E348" w:rsidR="007B5C99" w:rsidRDefault="007B5C99" w:rsidP="00C41820">
      <w:pPr>
        <w:spacing w:after="0" w:line="240" w:lineRule="auto"/>
        <w:jc w:val="both"/>
        <w:rPr>
          <w:rFonts w:ascii="Times New Roman" w:eastAsia="Times New Roman" w:hAnsi="Times New Roman" w:cs="Times New Roman"/>
          <w:color w:val="000000" w:themeColor="text1"/>
          <w:lang w:val="kk-KZ"/>
        </w:rPr>
      </w:pPr>
      <w:r w:rsidRPr="007B5C99">
        <w:rPr>
          <w:rFonts w:ascii="Times New Roman" w:eastAsia="Times New Roman" w:hAnsi="Times New Roman" w:cs="Times New Roman"/>
          <w:b/>
          <w:color w:val="000000" w:themeColor="text1"/>
          <w:lang w:val="kk-KZ"/>
        </w:rPr>
        <w:t>ЭДО</w:t>
      </w:r>
      <w:r w:rsidRPr="007B5C99">
        <w:rPr>
          <w:rFonts w:ascii="Times New Roman" w:eastAsia="Times New Roman" w:hAnsi="Times New Roman" w:cs="Times New Roman"/>
          <w:color w:val="000000" w:themeColor="text1"/>
          <w:lang w:val="kk-KZ"/>
        </w:rPr>
        <w:t xml:space="preserve"> – электронный документооборот. </w:t>
      </w:r>
    </w:p>
    <w:p w14:paraId="0E831C0C" w14:textId="18F13ACE" w:rsidR="00D12FA9" w:rsidRDefault="00D12FA9" w:rsidP="00C41820">
      <w:pPr>
        <w:spacing w:after="0" w:line="240" w:lineRule="auto"/>
        <w:jc w:val="both"/>
        <w:rPr>
          <w:rFonts w:ascii="Times New Roman" w:eastAsia="Times New Roman" w:hAnsi="Times New Roman" w:cs="Times New Roman"/>
        </w:rPr>
      </w:pPr>
      <w:r w:rsidRPr="00B575C1">
        <w:rPr>
          <w:rFonts w:ascii="Times New Roman" w:eastAsia="Times New Roman" w:hAnsi="Times New Roman" w:cs="Times New Roman"/>
          <w:b/>
        </w:rPr>
        <w:t>Дополнительные услуги</w:t>
      </w:r>
      <w:r>
        <w:rPr>
          <w:rFonts w:ascii="Times New Roman" w:eastAsia="Times New Roman" w:hAnsi="Times New Roman" w:cs="Times New Roman"/>
        </w:rPr>
        <w:t xml:space="preserve">- маркетинговые </w:t>
      </w:r>
      <w:r w:rsidR="00664DC2">
        <w:rPr>
          <w:rFonts w:ascii="Times New Roman" w:eastAsia="Times New Roman" w:hAnsi="Times New Roman" w:cs="Times New Roman"/>
        </w:rPr>
        <w:t xml:space="preserve">и иные </w:t>
      </w:r>
      <w:r w:rsidR="00480BF4">
        <w:rPr>
          <w:rFonts w:ascii="Times New Roman" w:eastAsia="Times New Roman" w:hAnsi="Times New Roman" w:cs="Times New Roman"/>
        </w:rPr>
        <w:t xml:space="preserve">дополнительные </w:t>
      </w:r>
      <w:r>
        <w:rPr>
          <w:rFonts w:ascii="Times New Roman" w:eastAsia="Times New Roman" w:hAnsi="Times New Roman" w:cs="Times New Roman"/>
        </w:rPr>
        <w:t xml:space="preserve">услуги, </w:t>
      </w:r>
      <w:r w:rsidR="009048E4" w:rsidRPr="00B575C1">
        <w:rPr>
          <w:rFonts w:ascii="Times New Roman" w:hAnsi="Times New Roman" w:cs="Times New Roman"/>
        </w:rPr>
        <w:t xml:space="preserve">предоставляемые </w:t>
      </w:r>
      <w:r w:rsidR="003231DD">
        <w:rPr>
          <w:rFonts w:ascii="Times New Roman" w:hAnsi="Times New Roman" w:cs="Times New Roman"/>
        </w:rPr>
        <w:t>Агентом</w:t>
      </w:r>
      <w:r w:rsidR="009048E4" w:rsidRPr="00B575C1">
        <w:rPr>
          <w:rFonts w:ascii="Times New Roman" w:hAnsi="Times New Roman" w:cs="Times New Roman"/>
        </w:rPr>
        <w:t xml:space="preserve"> по отдельному заказу</w:t>
      </w:r>
      <w:r w:rsidR="003231DD">
        <w:rPr>
          <w:rFonts w:ascii="Times New Roman" w:hAnsi="Times New Roman" w:cs="Times New Roman"/>
        </w:rPr>
        <w:t>/заявке</w:t>
      </w:r>
      <w:r w:rsidR="009048E4" w:rsidRPr="00B575C1">
        <w:rPr>
          <w:rFonts w:ascii="Times New Roman" w:hAnsi="Times New Roman" w:cs="Times New Roman"/>
        </w:rPr>
        <w:t xml:space="preserve"> со стороны </w:t>
      </w:r>
      <w:r w:rsidR="003231DD">
        <w:rPr>
          <w:rFonts w:ascii="Times New Roman" w:hAnsi="Times New Roman" w:cs="Times New Roman"/>
        </w:rPr>
        <w:t>Продавца</w:t>
      </w:r>
      <w:r w:rsidR="00B575C1">
        <w:rPr>
          <w:rFonts w:ascii="Times New Roman" w:hAnsi="Times New Roman" w:cs="Times New Roman"/>
        </w:rPr>
        <w:t xml:space="preserve">, </w:t>
      </w:r>
      <w:r w:rsidR="003D50DC" w:rsidRPr="009048E4">
        <w:rPr>
          <w:rFonts w:ascii="Times New Roman" w:eastAsia="Times New Roman" w:hAnsi="Times New Roman" w:cs="Times New Roman"/>
        </w:rPr>
        <w:t xml:space="preserve">перечень и порядок оказания которых указан </w:t>
      </w:r>
      <w:r w:rsidR="00EA2F21" w:rsidRPr="009048E4">
        <w:rPr>
          <w:rFonts w:ascii="Times New Roman" w:eastAsia="Times New Roman" w:hAnsi="Times New Roman" w:cs="Times New Roman"/>
        </w:rPr>
        <w:t xml:space="preserve">в </w:t>
      </w:r>
      <w:r w:rsidR="00EA2F21" w:rsidRPr="005C126B">
        <w:rPr>
          <w:rFonts w:ascii="Times New Roman" w:eastAsia="Times New Roman" w:hAnsi="Times New Roman" w:cs="Times New Roman"/>
        </w:rPr>
        <w:t>Приложении №2 к Договору.</w:t>
      </w:r>
      <w:r w:rsidR="006F532C">
        <w:rPr>
          <w:rFonts w:ascii="Times New Roman" w:eastAsia="Times New Roman" w:hAnsi="Times New Roman" w:cs="Times New Roman"/>
        </w:rPr>
        <w:t xml:space="preserve"> </w:t>
      </w:r>
    </w:p>
    <w:p w14:paraId="5699732E" w14:textId="08D870C1" w:rsidR="00F20CAC" w:rsidRPr="009048E4" w:rsidRDefault="00F20CAC" w:rsidP="00C41820">
      <w:pPr>
        <w:spacing w:after="0" w:line="240" w:lineRule="auto"/>
        <w:jc w:val="both"/>
        <w:rPr>
          <w:rFonts w:ascii="Times New Roman" w:eastAsia="Times New Roman" w:hAnsi="Times New Roman" w:cs="Times New Roman"/>
        </w:rPr>
      </w:pPr>
      <w:r w:rsidRPr="00B575C1">
        <w:rPr>
          <w:rFonts w:ascii="Roboto" w:eastAsia="Times New Roman" w:hAnsi="Roboto" w:cs="Times New Roman"/>
          <w:b/>
          <w:color w:val="111111"/>
          <w:szCs w:val="24"/>
          <w:lang w:val="en-US"/>
        </w:rPr>
        <w:t>QR</w:t>
      </w:r>
      <w:r w:rsidRPr="00B575C1">
        <w:rPr>
          <w:rFonts w:ascii="Roboto" w:eastAsia="Times New Roman" w:hAnsi="Roboto" w:cs="Times New Roman"/>
          <w:color w:val="111111"/>
          <w:szCs w:val="24"/>
        </w:rPr>
        <w:t>-технология, позволяющая идентифицировать Продавца, обеспечить оплату товара/услуги,</w:t>
      </w:r>
      <w:r>
        <w:rPr>
          <w:rFonts w:ascii="Roboto" w:eastAsia="Times New Roman" w:hAnsi="Roboto" w:cs="Times New Roman"/>
          <w:color w:val="111111"/>
          <w:szCs w:val="24"/>
        </w:rPr>
        <w:t xml:space="preserve"> в том числе при оформлении </w:t>
      </w:r>
      <w:r w:rsidR="00FA2B87">
        <w:rPr>
          <w:rFonts w:ascii="Roboto" w:eastAsia="Times New Roman" w:hAnsi="Roboto" w:cs="Times New Roman"/>
          <w:color w:val="111111"/>
          <w:szCs w:val="24"/>
        </w:rPr>
        <w:t xml:space="preserve">Покупателем </w:t>
      </w:r>
      <w:r>
        <w:rPr>
          <w:rFonts w:ascii="Roboto" w:eastAsia="Times New Roman" w:hAnsi="Roboto" w:cs="Times New Roman"/>
          <w:color w:val="111111"/>
          <w:szCs w:val="24"/>
        </w:rPr>
        <w:t xml:space="preserve">кредита/рассрочки, </w:t>
      </w:r>
      <w:r w:rsidRPr="00B575C1">
        <w:rPr>
          <w:rFonts w:ascii="Roboto" w:eastAsia="Times New Roman" w:hAnsi="Roboto" w:cs="Times New Roman"/>
          <w:color w:val="111111"/>
          <w:szCs w:val="24"/>
        </w:rPr>
        <w:t xml:space="preserve"> с использованием визуальных машиночитаемых штриховых кодов</w:t>
      </w:r>
      <w:r>
        <w:rPr>
          <w:rFonts w:ascii="Roboto" w:eastAsia="Times New Roman" w:hAnsi="Roboto" w:cs="Times New Roman"/>
          <w:color w:val="111111"/>
          <w:sz w:val="24"/>
          <w:szCs w:val="24"/>
        </w:rPr>
        <w:t>.</w:t>
      </w:r>
    </w:p>
    <w:p w14:paraId="72C843C7" w14:textId="77777777" w:rsidR="008E312D" w:rsidRPr="007B5C99" w:rsidRDefault="008E312D">
      <w:pPr>
        <w:spacing w:after="0" w:line="240" w:lineRule="auto"/>
        <w:jc w:val="both"/>
        <w:rPr>
          <w:rFonts w:ascii="Times New Roman" w:eastAsia="Times New Roman" w:hAnsi="Times New Roman" w:cs="Times New Roman"/>
          <w:color w:val="000000" w:themeColor="text1"/>
        </w:rPr>
      </w:pPr>
    </w:p>
    <w:p w14:paraId="07DD2DFF"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ПРЕДМЕТ ДОГОВОРА</w:t>
      </w:r>
    </w:p>
    <w:p w14:paraId="4F47C6FD" w14:textId="3BDA0D7D" w:rsidR="00D050E4" w:rsidRPr="007B5C99" w:rsidRDefault="007A57C6"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 настоящему Договору Агент </w:t>
      </w:r>
      <w:r w:rsidR="00D050E4" w:rsidRPr="007B5C99">
        <w:rPr>
          <w:rFonts w:ascii="Times New Roman" w:eastAsia="Times New Roman" w:hAnsi="Times New Roman" w:cs="Times New Roman"/>
          <w:color w:val="000000" w:themeColor="text1"/>
        </w:rPr>
        <w:t xml:space="preserve">посредством Сайта </w:t>
      </w:r>
      <w:r w:rsidRPr="007B5C99">
        <w:rPr>
          <w:rFonts w:ascii="Times New Roman" w:eastAsia="Times New Roman" w:hAnsi="Times New Roman" w:cs="Times New Roman"/>
          <w:color w:val="000000" w:themeColor="text1"/>
        </w:rPr>
        <w:t xml:space="preserve">обязуется оказывать Продавцу </w:t>
      </w:r>
      <w:r w:rsidR="00D050E4" w:rsidRPr="007B5C99">
        <w:rPr>
          <w:rFonts w:ascii="Times New Roman" w:eastAsia="Times New Roman" w:hAnsi="Times New Roman" w:cs="Times New Roman"/>
          <w:color w:val="000000" w:themeColor="text1"/>
        </w:rPr>
        <w:t>У</w:t>
      </w:r>
      <w:r w:rsidRPr="007B5C99">
        <w:rPr>
          <w:rFonts w:ascii="Times New Roman" w:eastAsia="Times New Roman" w:hAnsi="Times New Roman" w:cs="Times New Roman"/>
          <w:color w:val="000000" w:themeColor="text1"/>
        </w:rPr>
        <w:t>слуги</w:t>
      </w:r>
      <w:r w:rsidR="00D050E4" w:rsidRPr="007B5C99">
        <w:rPr>
          <w:rFonts w:ascii="Times New Roman" w:eastAsia="Times New Roman" w:hAnsi="Times New Roman" w:cs="Times New Roman"/>
          <w:color w:val="000000" w:themeColor="text1"/>
        </w:rPr>
        <w:t xml:space="preserve">, а Продавец обязуется оплатить оказанные Услуги в порядке, предусмотренном Договором.  </w:t>
      </w:r>
    </w:p>
    <w:p w14:paraId="0EDB54EE" w14:textId="6A8DC44E" w:rsidR="00D050E4" w:rsidRPr="007B5C99" w:rsidRDefault="00D050E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Договор считается заключенным с момента подписания Продавцом Заявления на бумажном носителе и/или в электронном виде или иными способами, не противоречащим законодательству и позволяющими определить содержание волеизъявления Сторон, а именно согласие заключить Договор.</w:t>
      </w:r>
    </w:p>
    <w:p w14:paraId="7BFCF933" w14:textId="067DDADA"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Подписанием Заявления Продавец принимает все установленные Договором условия и обязательства, подтверждает, что ознакомлен и согласен с Договором, и присоединяется к Договору в полном объеме.  </w:t>
      </w:r>
    </w:p>
    <w:p w14:paraId="32F10460" w14:textId="14A5DD2A"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Заявление, подписанное Партнером, является неотъемлемой частью Договора.  </w:t>
      </w:r>
    </w:p>
    <w:p w14:paraId="092AEDB5" w14:textId="146139EB" w:rsidR="00AC02A4" w:rsidRPr="007B5C99" w:rsidRDefault="00AC02A4"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Продавец</w:t>
      </w:r>
      <w:r w:rsidRPr="007B5C99">
        <w:rPr>
          <w:rFonts w:ascii="Times New Roman" w:eastAsia="Times New Roman" w:hAnsi="Times New Roman" w:cs="Times New Roman"/>
          <w:color w:val="000000" w:themeColor="text1"/>
        </w:rPr>
        <w:t xml:space="preserve"> соблюдает требования, установленные Договором, в том числе следующими документами, регулирующими обслуживание на Сайте и являющимися неотъемлемой частью Договора:</w:t>
      </w:r>
    </w:p>
    <w:p w14:paraId="513BC6FE" w14:textId="52A7D18E"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Правила размещения Товаров и работы с Заказами в личном кабинете Продавца (далее «Правила»), размещенные </w:t>
      </w:r>
      <w:r w:rsidR="000709EF">
        <w:rPr>
          <w:rFonts w:ascii="Times New Roman" w:hAnsi="Times New Roman" w:cs="Times New Roman"/>
          <w:color w:val="000000" w:themeColor="text1"/>
        </w:rPr>
        <w:t xml:space="preserve">по ссылке </w:t>
      </w:r>
      <w:hyperlink r:id="rId10" w:history="1">
        <w:r w:rsidR="000709EF" w:rsidRPr="00E32EB7">
          <w:rPr>
            <w:rFonts w:ascii="Times New Roman" w:hAnsi="Times New Roman" w:cs="Times New Roman"/>
            <w:color w:val="000000" w:themeColor="text1"/>
          </w:rPr>
          <w:t>https://help.market.forte.kz/docs/oferta/</w:t>
        </w:r>
      </w:hyperlink>
      <w:r w:rsidRPr="007B5C99">
        <w:rPr>
          <w:rFonts w:ascii="Times New Roman" w:hAnsi="Times New Roman" w:cs="Times New Roman"/>
          <w:color w:val="000000" w:themeColor="text1"/>
        </w:rPr>
        <w:t>;</w:t>
      </w:r>
    </w:p>
    <w:p w14:paraId="7D4DE7B2" w14:textId="6C85E085"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Политика конфиденциальности, размещенная</w:t>
      </w:r>
      <w:r w:rsidR="000709EF">
        <w:rPr>
          <w:rFonts w:ascii="Times New Roman" w:hAnsi="Times New Roman" w:cs="Times New Roman"/>
          <w:color w:val="000000" w:themeColor="text1"/>
        </w:rPr>
        <w:t xml:space="preserve"> по ссылке </w:t>
      </w:r>
      <w:hyperlink r:id="rId11" w:history="1">
        <w:r w:rsidR="000709EF" w:rsidRPr="00E74F30">
          <w:rPr>
            <w:rFonts w:ascii="Times New Roman" w:hAnsi="Times New Roman" w:cs="Times New Roman"/>
            <w:color w:val="000000" w:themeColor="text1"/>
          </w:rPr>
          <w:t>https://help.market.forte.kz/docs/oferta/</w:t>
        </w:r>
      </w:hyperlink>
      <w:r w:rsidRPr="00E32EB7">
        <w:rPr>
          <w:rFonts w:ascii="Times New Roman" w:hAnsi="Times New Roman" w:cs="Times New Roman"/>
          <w:color w:val="000000" w:themeColor="text1"/>
        </w:rPr>
        <w:t>;</w:t>
      </w:r>
      <w:r w:rsidR="00A10DEA">
        <w:rPr>
          <w:rFonts w:ascii="Times New Roman" w:hAnsi="Times New Roman" w:cs="Times New Roman"/>
          <w:color w:val="000000" w:themeColor="text1"/>
        </w:rPr>
        <w:t xml:space="preserve"> </w:t>
      </w:r>
    </w:p>
    <w:p w14:paraId="30BE874F" w14:textId="7188CEAA"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Правила расчета рейтинга Продавца, размещенные </w:t>
      </w:r>
      <w:r w:rsidR="000709EF">
        <w:rPr>
          <w:rFonts w:ascii="Times New Roman" w:hAnsi="Times New Roman" w:cs="Times New Roman"/>
          <w:color w:val="000000" w:themeColor="text1"/>
        </w:rPr>
        <w:t xml:space="preserve">по ссылке </w:t>
      </w:r>
      <w:hyperlink r:id="rId12" w:history="1">
        <w:r w:rsidR="000709EF" w:rsidRPr="00E74F30">
          <w:rPr>
            <w:rFonts w:ascii="Times New Roman" w:hAnsi="Times New Roman" w:cs="Times New Roman"/>
            <w:color w:val="000000" w:themeColor="text1"/>
          </w:rPr>
          <w:t>https://help.market.forte.kz/docs/oferta/</w:t>
        </w:r>
      </w:hyperlink>
      <w:r w:rsidRPr="007B5C99">
        <w:rPr>
          <w:rFonts w:ascii="Times New Roman" w:hAnsi="Times New Roman" w:cs="Times New Roman"/>
          <w:color w:val="000000" w:themeColor="text1"/>
        </w:rPr>
        <w:t>;</w:t>
      </w:r>
    </w:p>
    <w:p w14:paraId="1859AE0E" w14:textId="739F7BBF"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Процесс возврата Товаров покупателем, размещенные </w:t>
      </w:r>
      <w:r w:rsidR="000709EF">
        <w:rPr>
          <w:rFonts w:ascii="Times New Roman" w:hAnsi="Times New Roman" w:cs="Times New Roman"/>
          <w:color w:val="000000" w:themeColor="text1"/>
        </w:rPr>
        <w:t xml:space="preserve">по ссылке </w:t>
      </w:r>
      <w:hyperlink r:id="rId13" w:history="1">
        <w:r w:rsidR="000709EF" w:rsidRPr="00E32EB7">
          <w:rPr>
            <w:rFonts w:ascii="Times New Roman" w:hAnsi="Times New Roman" w:cs="Times New Roman"/>
            <w:color w:val="000000" w:themeColor="text1"/>
          </w:rPr>
          <w:t>https://help.market.forte.kz/docs/oferta/</w:t>
        </w:r>
      </w:hyperlink>
      <w:r w:rsidRPr="00E32EB7">
        <w:rPr>
          <w:rFonts w:ascii="Times New Roman" w:eastAsia="Times New Roman" w:hAnsi="Times New Roman" w:cs="Times New Roman"/>
          <w:color w:val="000000" w:themeColor="text1"/>
        </w:rPr>
        <w:t>;</w:t>
      </w:r>
    </w:p>
    <w:p w14:paraId="43770615" w14:textId="48CD045F" w:rsidR="00AC02A4" w:rsidRPr="007B5C99"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Условия предоставления курьерских услуг</w:t>
      </w:r>
      <w:r w:rsidR="00326322">
        <w:rPr>
          <w:rFonts w:ascii="Times New Roman" w:hAnsi="Times New Roman" w:cs="Times New Roman"/>
          <w:color w:val="000000" w:themeColor="text1"/>
        </w:rPr>
        <w:t xml:space="preserve">, </w:t>
      </w:r>
      <w:r w:rsidR="00326322" w:rsidRPr="007B5C99">
        <w:rPr>
          <w:rFonts w:ascii="Times New Roman" w:hAnsi="Times New Roman" w:cs="Times New Roman"/>
          <w:color w:val="000000" w:themeColor="text1"/>
        </w:rPr>
        <w:t xml:space="preserve">размещенные </w:t>
      </w:r>
      <w:r w:rsidR="000709EF">
        <w:rPr>
          <w:rFonts w:ascii="Times New Roman" w:hAnsi="Times New Roman" w:cs="Times New Roman"/>
          <w:color w:val="000000" w:themeColor="text1"/>
        </w:rPr>
        <w:t xml:space="preserve">по ссылке </w:t>
      </w:r>
      <w:hyperlink r:id="rId14" w:history="1">
        <w:r w:rsidR="000709EF" w:rsidRPr="00E74F30">
          <w:rPr>
            <w:rFonts w:ascii="Times New Roman" w:hAnsi="Times New Roman" w:cs="Times New Roman"/>
            <w:color w:val="000000" w:themeColor="text1"/>
          </w:rPr>
          <w:t>https://help.market.forte.kz/docs/oferta/</w:t>
        </w:r>
      </w:hyperlink>
      <w:r w:rsidR="00A10DEA">
        <w:rPr>
          <w:rFonts w:ascii="Times New Roman" w:eastAsia="Times New Roman" w:hAnsi="Times New Roman" w:cs="Times New Roman"/>
          <w:color w:val="000000" w:themeColor="text1"/>
        </w:rPr>
        <w:t>;</w:t>
      </w:r>
    </w:p>
    <w:p w14:paraId="7CD9F93E" w14:textId="3C1770A6" w:rsidR="00AC02A4" w:rsidRPr="00BB2823" w:rsidRDefault="00AC02A4" w:rsidP="007B5C99">
      <w:pPr>
        <w:pStyle w:val="af"/>
        <w:spacing w:after="0" w:line="240" w:lineRule="auto"/>
        <w:ind w:left="360" w:right="-1"/>
        <w:jc w:val="both"/>
        <w:rPr>
          <w:rFonts w:ascii="Times New Roman" w:hAnsi="Times New Roman" w:cs="Times New Roman"/>
          <w:color w:val="000000" w:themeColor="text1"/>
        </w:rPr>
      </w:pPr>
      <w:r w:rsidRPr="007B5C99">
        <w:rPr>
          <w:rFonts w:ascii="Times New Roman" w:hAnsi="Times New Roman" w:cs="Times New Roman"/>
          <w:color w:val="000000" w:themeColor="text1"/>
        </w:rPr>
        <w:t>- Условия по комиссиям Агента за оказываемые услуги партнерам на маркетплейсе «ForteMarket»</w:t>
      </w:r>
      <w:r w:rsidR="000709EF">
        <w:rPr>
          <w:rFonts w:ascii="Times New Roman" w:hAnsi="Times New Roman" w:cs="Times New Roman"/>
          <w:color w:val="000000" w:themeColor="text1"/>
        </w:rPr>
        <w:t>, размещенные</w:t>
      </w:r>
      <w:r w:rsidR="00A10DEA">
        <w:rPr>
          <w:rFonts w:ascii="Times New Roman" w:hAnsi="Times New Roman" w:cs="Times New Roman"/>
          <w:color w:val="000000" w:themeColor="text1"/>
        </w:rPr>
        <w:t xml:space="preserve"> </w:t>
      </w:r>
      <w:r w:rsidR="000709EF">
        <w:rPr>
          <w:rFonts w:ascii="Times New Roman" w:hAnsi="Times New Roman" w:cs="Times New Roman"/>
          <w:color w:val="000000" w:themeColor="text1"/>
        </w:rPr>
        <w:t xml:space="preserve">по ссылке </w:t>
      </w:r>
      <w:hyperlink r:id="rId15" w:history="1">
        <w:r w:rsidR="000709EF" w:rsidRPr="00E74F30">
          <w:rPr>
            <w:rFonts w:ascii="Times New Roman" w:hAnsi="Times New Roman" w:cs="Times New Roman"/>
            <w:color w:val="000000" w:themeColor="text1"/>
          </w:rPr>
          <w:t>https://help.market.forte.kz/docs/oferta/</w:t>
        </w:r>
      </w:hyperlink>
      <w:r w:rsidRPr="007B5C99">
        <w:rPr>
          <w:rFonts w:ascii="Times New Roman" w:hAnsi="Times New Roman" w:cs="Times New Roman"/>
          <w:color w:val="000000" w:themeColor="text1"/>
        </w:rPr>
        <w:t>.</w:t>
      </w:r>
    </w:p>
    <w:p w14:paraId="136195E7" w14:textId="7F39FF8E"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Агент выполняет </w:t>
      </w:r>
      <w:r w:rsidR="00AC02A4" w:rsidRPr="007B5C99">
        <w:rPr>
          <w:rFonts w:ascii="Times New Roman" w:eastAsia="Times New Roman" w:hAnsi="Times New Roman" w:cs="Times New Roman"/>
          <w:color w:val="000000" w:themeColor="text1"/>
        </w:rPr>
        <w:t>У</w:t>
      </w:r>
      <w:r w:rsidRPr="007B5C99">
        <w:rPr>
          <w:rFonts w:ascii="Times New Roman" w:eastAsia="Times New Roman" w:hAnsi="Times New Roman" w:cs="Times New Roman"/>
          <w:color w:val="000000" w:themeColor="text1"/>
        </w:rPr>
        <w:t>слуги, как собственными силами, так и с привлечением третьих лиц.</w:t>
      </w:r>
    </w:p>
    <w:p w14:paraId="21C07924" w14:textId="1597914D"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По соглашению Сторон, Агент вправе самостоятельно или с привлечением третьих лиц оказывать курьерские услуги Продавцу в соответствии с Условиями предоставления курьерских услуг, размещенных на Сайте Агента, а также в соответствии с Порядком доставки Товаров, предусмотренном в Приложении №</w:t>
      </w:r>
      <w:r w:rsidR="00DB1FFB" w:rsidRPr="007B5C99">
        <w:rPr>
          <w:rFonts w:ascii="Times New Roman" w:eastAsia="Times New Roman" w:hAnsi="Times New Roman" w:cs="Times New Roman"/>
          <w:color w:val="000000" w:themeColor="text1"/>
        </w:rPr>
        <w:t>1</w:t>
      </w:r>
      <w:r w:rsidRPr="007B5C99">
        <w:rPr>
          <w:rFonts w:ascii="Times New Roman" w:eastAsia="Times New Roman" w:hAnsi="Times New Roman" w:cs="Times New Roman"/>
          <w:color w:val="000000" w:themeColor="text1"/>
        </w:rPr>
        <w:t xml:space="preserve"> к Договору, которое является его неотъемлемой частью. </w:t>
      </w:r>
    </w:p>
    <w:p w14:paraId="73FE67E8" w14:textId="77777777" w:rsidR="008E312D" w:rsidRPr="007B5C99" w:rsidRDefault="008E312D">
      <w:pPr>
        <w:spacing w:after="0" w:line="240" w:lineRule="auto"/>
        <w:ind w:left="284" w:right="-1"/>
        <w:jc w:val="both"/>
        <w:rPr>
          <w:rFonts w:ascii="Times New Roman" w:eastAsia="Times New Roman" w:hAnsi="Times New Roman" w:cs="Times New Roman"/>
          <w:color w:val="000000" w:themeColor="text1"/>
        </w:rPr>
      </w:pPr>
    </w:p>
    <w:p w14:paraId="01E51B2F" w14:textId="77777777" w:rsidR="008E312D" w:rsidRPr="007B5C99" w:rsidRDefault="007A57C6">
      <w:pPr>
        <w:pStyle w:val="af"/>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ОПЛАТА</w:t>
      </w:r>
    </w:p>
    <w:p w14:paraId="4D507CC4" w14:textId="77777777"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Все расчеты по настоящему Договору осуществляются в безналичной форме в национальной валюте - тенге, путем безналичного перечисления на банковские счета по реквизитам, указанным в разделе 11 настоящего Договора.</w:t>
      </w:r>
    </w:p>
    <w:p w14:paraId="23CF48DE" w14:textId="76074358"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Стоимость Услуг Агента</w:t>
      </w:r>
      <w:r w:rsidR="0053439D" w:rsidRPr="007B5C99">
        <w:rPr>
          <w:rFonts w:ascii="Times New Roman" w:eastAsia="Times New Roman" w:hAnsi="Times New Roman" w:cs="Times New Roman"/>
          <w:color w:val="000000" w:themeColor="text1"/>
        </w:rPr>
        <w:t xml:space="preserve"> (комиссия)</w:t>
      </w:r>
      <w:r w:rsidRPr="007B5C99">
        <w:rPr>
          <w:rFonts w:ascii="Times New Roman" w:eastAsia="Times New Roman" w:hAnsi="Times New Roman" w:cs="Times New Roman"/>
          <w:color w:val="000000" w:themeColor="text1"/>
        </w:rPr>
        <w:t>, оказываемых последним в рамках настоящего Договора</w:t>
      </w:r>
      <w:r w:rsidR="0053439D" w:rsidRPr="007B5C99">
        <w:rPr>
          <w:rFonts w:ascii="Times New Roman" w:eastAsia="Times New Roman" w:hAnsi="Times New Roman" w:cs="Times New Roman"/>
          <w:color w:val="000000" w:themeColor="text1"/>
        </w:rPr>
        <w:t xml:space="preserve">, включает в себя НДС и указывается на Сайте по ссылке </w:t>
      </w:r>
      <w:hyperlink r:id="rId16" w:history="1">
        <w:r w:rsidR="0053439D" w:rsidRPr="007B5C99">
          <w:rPr>
            <w:rFonts w:ascii="Times New Roman" w:eastAsia="Times New Roman" w:hAnsi="Times New Roman" w:cs="Times New Roman"/>
            <w:color w:val="000000" w:themeColor="text1"/>
          </w:rPr>
          <w:t>https://help.market.forte.kz/komissiy/</w:t>
        </w:r>
      </w:hyperlink>
      <w:r w:rsidR="0053439D" w:rsidRPr="007B5C99">
        <w:rPr>
          <w:rFonts w:ascii="Times New Roman" w:eastAsia="Times New Roman" w:hAnsi="Times New Roman" w:cs="Times New Roman"/>
          <w:color w:val="000000" w:themeColor="text1"/>
        </w:rPr>
        <w:t>.</w:t>
      </w:r>
    </w:p>
    <w:p w14:paraId="622B3913" w14:textId="0A518032" w:rsidR="008E312D" w:rsidRPr="007B5C99" w:rsidRDefault="0091355A">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Перечисление </w:t>
      </w:r>
      <w:r w:rsidR="007A57C6" w:rsidRPr="007B5C99">
        <w:rPr>
          <w:rFonts w:ascii="Times New Roman" w:eastAsia="Times New Roman" w:hAnsi="Times New Roman" w:cs="Times New Roman"/>
          <w:color w:val="000000" w:themeColor="text1"/>
        </w:rPr>
        <w:t>Продавцу денежны</w:t>
      </w:r>
      <w:r w:rsidRPr="007B5C99">
        <w:rPr>
          <w:rFonts w:ascii="Times New Roman" w:eastAsia="Times New Roman" w:hAnsi="Times New Roman" w:cs="Times New Roman"/>
          <w:color w:val="000000" w:themeColor="text1"/>
        </w:rPr>
        <w:t>х</w:t>
      </w:r>
      <w:r w:rsidR="007A57C6" w:rsidRPr="007B5C99">
        <w:rPr>
          <w:rFonts w:ascii="Times New Roman" w:eastAsia="Times New Roman" w:hAnsi="Times New Roman" w:cs="Times New Roman"/>
          <w:color w:val="000000" w:themeColor="text1"/>
        </w:rPr>
        <w:t xml:space="preserve"> средств, полученны</w:t>
      </w:r>
      <w:r w:rsidRPr="007B5C99">
        <w:rPr>
          <w:rFonts w:ascii="Times New Roman" w:eastAsia="Times New Roman" w:hAnsi="Times New Roman" w:cs="Times New Roman"/>
          <w:color w:val="000000" w:themeColor="text1"/>
        </w:rPr>
        <w:t>х</w:t>
      </w:r>
      <w:r w:rsidR="007A57C6" w:rsidRPr="007B5C99">
        <w:rPr>
          <w:rFonts w:ascii="Times New Roman" w:eastAsia="Times New Roman" w:hAnsi="Times New Roman" w:cs="Times New Roman"/>
          <w:color w:val="000000" w:themeColor="text1"/>
        </w:rPr>
        <w:t xml:space="preserve"> от Покупателей, за вычетом комиссии Агента, </w:t>
      </w:r>
      <w:r w:rsidRPr="007B5C99">
        <w:rPr>
          <w:rFonts w:ascii="Times New Roman" w:eastAsia="Times New Roman" w:hAnsi="Times New Roman" w:cs="Times New Roman"/>
          <w:color w:val="000000" w:themeColor="text1"/>
        </w:rPr>
        <w:t xml:space="preserve">производится </w:t>
      </w:r>
      <w:r w:rsidR="007A57C6" w:rsidRPr="007B5C99">
        <w:rPr>
          <w:rFonts w:ascii="Times New Roman" w:eastAsia="Times New Roman" w:hAnsi="Times New Roman" w:cs="Times New Roman"/>
          <w:color w:val="000000" w:themeColor="text1"/>
        </w:rPr>
        <w:t xml:space="preserve">на банковский счет, указанный в </w:t>
      </w:r>
      <w:r w:rsidR="002049CC" w:rsidRPr="007B5C99">
        <w:rPr>
          <w:rFonts w:ascii="Times New Roman" w:eastAsia="Times New Roman" w:hAnsi="Times New Roman" w:cs="Times New Roman"/>
          <w:color w:val="000000" w:themeColor="text1"/>
        </w:rPr>
        <w:t>Заявлении</w:t>
      </w:r>
      <w:r w:rsidR="007A57C6" w:rsidRPr="007B5C99">
        <w:rPr>
          <w:rFonts w:ascii="Times New Roman" w:eastAsia="Times New Roman" w:hAnsi="Times New Roman" w:cs="Times New Roman"/>
          <w:color w:val="000000" w:themeColor="text1"/>
        </w:rPr>
        <w:t xml:space="preserve"> в </w:t>
      </w:r>
      <w:r w:rsidR="00892C0F" w:rsidRPr="007B5C99">
        <w:rPr>
          <w:rFonts w:ascii="Times New Roman" w:eastAsia="Times New Roman" w:hAnsi="Times New Roman" w:cs="Times New Roman"/>
          <w:color w:val="000000" w:themeColor="text1"/>
        </w:rPr>
        <w:t xml:space="preserve">течение 3 (трех) рабочих дней с момента выдачи Заказа. </w:t>
      </w:r>
    </w:p>
    <w:p w14:paraId="2F39723C"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Датой оплаты считается дата зачисления денежных средств на расчетный счет Продавца.</w:t>
      </w:r>
    </w:p>
    <w:p w14:paraId="09C79F6E" w14:textId="2C51C729"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Если по каким бы, то ни было техническим причинам, комиссия</w:t>
      </w:r>
      <w:r w:rsidR="00143464" w:rsidRPr="007B5C99">
        <w:rPr>
          <w:rFonts w:ascii="Times New Roman" w:eastAsia="Times New Roman" w:hAnsi="Times New Roman" w:cs="Times New Roman"/>
          <w:color w:val="000000" w:themeColor="text1"/>
        </w:rPr>
        <w:t xml:space="preserve"> Агента </w:t>
      </w:r>
      <w:r w:rsidRPr="007B5C99">
        <w:rPr>
          <w:rFonts w:ascii="Times New Roman" w:eastAsia="Times New Roman" w:hAnsi="Times New Roman" w:cs="Times New Roman"/>
          <w:color w:val="000000" w:themeColor="text1"/>
        </w:rPr>
        <w:t xml:space="preserve">не была </w:t>
      </w:r>
      <w:r w:rsidR="00143464" w:rsidRPr="007B5C99">
        <w:rPr>
          <w:rFonts w:ascii="Times New Roman" w:eastAsia="Times New Roman" w:hAnsi="Times New Roman" w:cs="Times New Roman"/>
          <w:color w:val="000000" w:themeColor="text1"/>
        </w:rPr>
        <w:t>оплачена</w:t>
      </w:r>
      <w:r w:rsidRPr="007B5C99">
        <w:rPr>
          <w:rFonts w:ascii="Times New Roman" w:eastAsia="Times New Roman" w:hAnsi="Times New Roman" w:cs="Times New Roman"/>
          <w:color w:val="000000" w:themeColor="text1"/>
        </w:rPr>
        <w:t xml:space="preserve">, а равно </w:t>
      </w:r>
      <w:r w:rsidR="00143464" w:rsidRPr="007B5C99">
        <w:rPr>
          <w:rFonts w:ascii="Times New Roman" w:eastAsia="Times New Roman" w:hAnsi="Times New Roman" w:cs="Times New Roman"/>
          <w:color w:val="000000" w:themeColor="text1"/>
        </w:rPr>
        <w:t>была оплачена</w:t>
      </w:r>
      <w:r w:rsidRPr="007B5C99">
        <w:rPr>
          <w:rFonts w:ascii="Times New Roman" w:eastAsia="Times New Roman" w:hAnsi="Times New Roman" w:cs="Times New Roman"/>
          <w:color w:val="000000" w:themeColor="text1"/>
        </w:rPr>
        <w:t xml:space="preserve">, но не в полном объеме, также в случае когда была произведена переплата, что подтверждается проведением сверки взаиморасчетов и направлением соответствующего уведомления Агентом, то недостающая сумма должна быть возвращена Продавцом в течение 5 (пяти) рабочих дней с момента получения уведомления от Агента. Объем права требования, передаваемого Продавцом Агенту в рамках настоящего Договора, эквивалентен стоимости </w:t>
      </w:r>
      <w:r w:rsidRPr="007B5C99">
        <w:rPr>
          <w:rFonts w:ascii="Times New Roman" w:eastAsia="Times New Roman" w:hAnsi="Times New Roman" w:cs="Times New Roman"/>
          <w:color w:val="000000" w:themeColor="text1"/>
        </w:rPr>
        <w:lastRenderedPageBreak/>
        <w:t>соответствующего Товара. Отчетный период оказания Услуг устанавливается в пределах календарного месяца.</w:t>
      </w:r>
    </w:p>
    <w:p w14:paraId="4A3BE33A" w14:textId="140B8265" w:rsidR="008E312D" w:rsidRPr="007B5C99" w:rsidRDefault="007A57C6" w:rsidP="007B5C99">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Ежемесячно не позднее 5 (пятого) числа месяца, следующего за отчетным периодом, Агент формирует Акт об оказанных услугах (далее – Акт) в соответствии с объемом фактически оказанных в отчетном периоде Услуг. </w:t>
      </w:r>
      <w:r w:rsidR="009142FB" w:rsidRPr="007B5C99">
        <w:rPr>
          <w:rFonts w:ascii="Times New Roman" w:eastAsia="Times New Roman" w:hAnsi="Times New Roman" w:cs="Times New Roman"/>
          <w:color w:val="000000" w:themeColor="text1"/>
          <w:lang w:val="kk-KZ"/>
        </w:rPr>
        <w:t xml:space="preserve">Подписание Акта осуществляется посредством платформы ЭДО </w:t>
      </w:r>
      <w:r w:rsidR="009142FB" w:rsidRPr="007B5C99">
        <w:rPr>
          <w:rFonts w:ascii="Times New Roman" w:eastAsia="Times New Roman" w:hAnsi="Times New Roman" w:cs="Times New Roman"/>
          <w:color w:val="000000" w:themeColor="text1"/>
          <w:lang w:val="en-US"/>
        </w:rPr>
        <w:t>Idocs</w:t>
      </w:r>
      <w:r w:rsidR="009142FB" w:rsidRPr="007B5C99">
        <w:rPr>
          <w:rFonts w:ascii="Times New Roman" w:eastAsia="Times New Roman" w:hAnsi="Times New Roman" w:cs="Times New Roman"/>
          <w:color w:val="000000" w:themeColor="text1"/>
        </w:rPr>
        <w:t>.</w:t>
      </w:r>
    </w:p>
    <w:p w14:paraId="7688FE9C" w14:textId="77777777"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Услуги считаются оказанными Агентом надлежащем образом и принятыми Продавцом в указанном в Акте объеме, если в течение 5 (пяти) рабочих дней по завершении отчетного периода Агент не получил от Продавца мотивированных письменных возражений.</w:t>
      </w:r>
    </w:p>
    <w:p w14:paraId="009C9F03" w14:textId="76141EF6"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По истечении срока, указанного в п.2.</w:t>
      </w:r>
      <w:r w:rsidR="0053439D" w:rsidRPr="007B5C99">
        <w:rPr>
          <w:rFonts w:ascii="Times New Roman" w:eastAsia="Times New Roman" w:hAnsi="Times New Roman" w:cs="Times New Roman"/>
          <w:color w:val="000000" w:themeColor="text1"/>
        </w:rPr>
        <w:t>7</w:t>
      </w:r>
      <w:r w:rsidRPr="007B5C99">
        <w:rPr>
          <w:rFonts w:ascii="Times New Roman" w:eastAsia="Times New Roman" w:hAnsi="Times New Roman" w:cs="Times New Roman"/>
          <w:color w:val="000000" w:themeColor="text1"/>
        </w:rPr>
        <w:t>. Договора, претензии Продавца за оказанные услуги, в том числе по количеству (объему), стоимости и качеству не принимаются.</w:t>
      </w:r>
    </w:p>
    <w:p w14:paraId="138CDEC7" w14:textId="77777777" w:rsidR="008E312D" w:rsidRPr="007B5C99" w:rsidRDefault="008E312D">
      <w:pPr>
        <w:pStyle w:val="af"/>
        <w:spacing w:after="0" w:line="240" w:lineRule="auto"/>
        <w:ind w:left="284" w:right="-1"/>
        <w:jc w:val="both"/>
        <w:rPr>
          <w:rFonts w:ascii="Times New Roman" w:eastAsia="Times New Roman" w:hAnsi="Times New Roman" w:cs="Times New Roman"/>
          <w:color w:val="000000" w:themeColor="text1"/>
        </w:rPr>
      </w:pPr>
    </w:p>
    <w:p w14:paraId="1E4B43F9"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ВОЗВРАТ ИЛИ ОБМЕН ТОВАРА</w:t>
      </w:r>
    </w:p>
    <w:p w14:paraId="487B77F8" w14:textId="77777777"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Все обязанности при возврате или обмене Покупателем Товара осуществляются Продавцом. </w:t>
      </w:r>
    </w:p>
    <w:p w14:paraId="43B63262" w14:textId="77777777" w:rsidR="008E312D" w:rsidRPr="007B5C99" w:rsidRDefault="007A57C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осуществляет прием или обмен Товара в случаях и порядке, предусмотренном законодательством Республики Казахстан.</w:t>
      </w:r>
    </w:p>
    <w:p w14:paraId="3FB7AE1F" w14:textId="445662F0" w:rsidR="008E312D" w:rsidRPr="007B5C99" w:rsidRDefault="007A57C6">
      <w:pPr>
        <w:pStyle w:val="af"/>
        <w:numPr>
          <w:ilvl w:val="1"/>
          <w:numId w:val="2"/>
        </w:numPr>
        <w:spacing w:after="0" w:line="240" w:lineRule="auto"/>
        <w:ind w:left="284" w:right="-1" w:hanging="851"/>
        <w:jc w:val="both"/>
        <w:rPr>
          <w:rFonts w:ascii="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возврата Покупателем Товара в течение 14 (четырнадцати) календарных дней со дня получения Товара, и если такой возврат произошел после перечисления Агентом оплаты за Товар Продавцу, Продавец обязуется оформить надлежащим образом возвратную накладную о приеме Товара и незамедлительно информировать Агента о возврате посредством уведомления в личном кабинете в течение 1 (одного) рабочего дня, при этом по факту получения Товара, Продавец обязуется в течение 3 (трёх) рабочих дней вернуть полученную суммы оплаты за Товар, путем перечисления на расчетный счет Агента, указанный в разделе 11 настоящего Договора. Продавец возвращает Агенту суммы оплаты за Товар без удержания комиссий банков и (или) иных других расходов, связанных с проведением операций по возврату</w:t>
      </w:r>
      <w:r w:rsidRPr="007B5C99">
        <w:rPr>
          <w:rFonts w:ascii="Times New Roman" w:hAnsi="Times New Roman" w:cs="Times New Roman"/>
          <w:color w:val="000000" w:themeColor="text1"/>
        </w:rPr>
        <w:t>.</w:t>
      </w:r>
    </w:p>
    <w:p w14:paraId="6C67F32F" w14:textId="0F466D40" w:rsidR="009C1382" w:rsidRPr="007B5C99" w:rsidRDefault="007A57C6" w:rsidP="009C1382">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hAnsi="Times New Roman" w:cs="Times New Roman"/>
          <w:color w:val="000000" w:themeColor="text1"/>
        </w:rPr>
        <w:t>После выполнения Продавцом своих обязательств, указанных в п.3.3.настоящего Договора, Агент перечисляет Покупателю полную стоимость возвратного Товара на его банковский счёт, указанный в личном кабинете Покупателя в</w:t>
      </w:r>
      <w:r w:rsidR="009C1382" w:rsidRPr="007B5C99">
        <w:rPr>
          <w:rFonts w:ascii="Times New Roman" w:hAnsi="Times New Roman" w:cs="Times New Roman"/>
          <w:color w:val="000000" w:themeColor="text1"/>
        </w:rPr>
        <w:t xml:space="preserve"> течение 5 (пяти) рабочих дней.</w:t>
      </w:r>
    </w:p>
    <w:p w14:paraId="38948987" w14:textId="77777777" w:rsidR="00A10DEA" w:rsidRDefault="007A57C6" w:rsidP="00A10DEA">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случаях обмена Товара, возврата Товара при обнаружении Покупателем заводского брака в течение срока гарантии Товара, комиссия Агента не возвращается.</w:t>
      </w:r>
    </w:p>
    <w:p w14:paraId="19A86A24" w14:textId="356CD22A" w:rsidR="008E312D" w:rsidRPr="00A10DEA" w:rsidRDefault="007A57C6" w:rsidP="00A10DEA">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A10DEA">
        <w:rPr>
          <w:rFonts w:ascii="Times New Roman" w:eastAsia="Times New Roman" w:hAnsi="Times New Roman" w:cs="Times New Roman"/>
          <w:color w:val="000000" w:themeColor="text1"/>
        </w:rPr>
        <w:t>Процесс возврата Покупателем Товара предусмотрен в Личном кабинете Продавца</w:t>
      </w:r>
      <w:r w:rsidR="00A10DEA" w:rsidRPr="00A10DEA">
        <w:rPr>
          <w:rFonts w:ascii="Times New Roman" w:eastAsia="Times New Roman" w:hAnsi="Times New Roman" w:cs="Times New Roman"/>
          <w:color w:val="000000" w:themeColor="text1"/>
        </w:rPr>
        <w:t xml:space="preserve">. </w:t>
      </w:r>
    </w:p>
    <w:p w14:paraId="6CFCB3CD" w14:textId="77777777" w:rsidR="008E312D" w:rsidRPr="007B5C99" w:rsidRDefault="008E312D">
      <w:pPr>
        <w:pStyle w:val="af"/>
        <w:spacing w:after="0" w:line="240" w:lineRule="auto"/>
        <w:ind w:left="284" w:right="-1"/>
        <w:jc w:val="both"/>
        <w:rPr>
          <w:rFonts w:ascii="Times New Roman" w:eastAsia="Times New Roman" w:hAnsi="Times New Roman" w:cs="Times New Roman"/>
          <w:color w:val="000000" w:themeColor="text1"/>
        </w:rPr>
      </w:pPr>
    </w:p>
    <w:p w14:paraId="358ABFAD"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ПОРЯДОК РЕАЛИЗАЦИИ ТОВАРОВ</w:t>
      </w:r>
    </w:p>
    <w:p w14:paraId="26E82199"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Стоимость Товара, реализуемого в Интернет-магазине, указывается в тенге и включает в себя налог на добавленную стоимость в случае, если соответствующий Продавец применяет общую систему налогообложения. Стоимость Товара на Сайте может быть изменена Продавцом в одностороннем порядке. При этом стоимость на заказанный Покупателем Товар изменению не подлежит.</w:t>
      </w:r>
    </w:p>
    <w:p w14:paraId="325DA494"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Сумма, равная указанной стоимости Товаров в Интернет-магазине, входящих в Заказ, принимается Агентом от Покупателя в момент оформления Заказа в безналичной форме. </w:t>
      </w:r>
    </w:p>
    <w:p w14:paraId="4D7F8BDF"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По факту получения Заказа и до его фактической отгрузки Покупателю Продавец обеспечивает проставление соответствующих статусов в Личном кабинете Продавца Интернет-магазина.</w:t>
      </w:r>
    </w:p>
    <w:p w14:paraId="3125B624"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Агент в любом случае не несет ответственность за качество Товара и комплектность Заказа. </w:t>
      </w:r>
    </w:p>
    <w:p w14:paraId="0EC94B8A"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Отчет по завершенным и незавершенным заказам будет доступен для Продавца в его личном кабинете. Продавец имеет возможность вывести результаты данных отчетов в любой момент в выбранном диапазоне времени.</w:t>
      </w:r>
    </w:p>
    <w:p w14:paraId="5B63930C" w14:textId="77777777" w:rsidR="008E312D" w:rsidRPr="007B5C99" w:rsidRDefault="008E312D">
      <w:pPr>
        <w:widowControl w:val="0"/>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p>
    <w:p w14:paraId="160D09C1"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ПРАВА И ОБЯЗАННОСТИ СТОРОН</w:t>
      </w:r>
    </w:p>
    <w:p w14:paraId="0D3BF527"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Агент обязуется:</w:t>
      </w:r>
    </w:p>
    <w:p w14:paraId="503889F2"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Выполнять предусмотренные настоящим Договором действия надлежащим образом и своевременно.</w:t>
      </w:r>
    </w:p>
    <w:p w14:paraId="3844E75D"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ходе оказания Услуг предоставить Продавцу возможность ознакомления с статистическими данными, относящимися к предмету настоящего Договора, через Личный кабинет. Агент не несет ответственности в случае невозможности ознакомления Продавца с данными статистики через Личный кабинет по причинам, не зависящим от Агента.</w:t>
      </w:r>
    </w:p>
    <w:p w14:paraId="466C9B86"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Немедленно связываться с представителем Продавца, в случае возникновения непредвиденных трудностей или спорных вопросов с Покупателями. Представитель (контактные данные) Продавца </w:t>
      </w:r>
      <w:r w:rsidRPr="007B5C99">
        <w:rPr>
          <w:rFonts w:ascii="Times New Roman" w:eastAsia="Times New Roman" w:hAnsi="Times New Roman" w:cs="Times New Roman"/>
          <w:color w:val="000000" w:themeColor="text1"/>
        </w:rPr>
        <w:lastRenderedPageBreak/>
        <w:t>указывается на Странице Продавца.</w:t>
      </w:r>
    </w:p>
    <w:p w14:paraId="4F973B1F"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Незамедлительно устранить обстоятельства, препятствующие надлежащему выполнению условий Договора.</w:t>
      </w:r>
    </w:p>
    <w:p w14:paraId="77C3ED20"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обнаружения сбоев, неисправностей, ошибок в работе Сайта, незамедлительно предпринять необходимые меры для устранения проблемы.</w:t>
      </w:r>
    </w:p>
    <w:p w14:paraId="326CCECD"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Агент вправе:</w:t>
      </w:r>
    </w:p>
    <w:p w14:paraId="134650CA"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Временно приостановить оказание Услуг по Договору по техническим или иным причинам, в том числе вследствие форс-мажорных обстоятельств, препятствующим оказанию Услуг, на время устранения таких причин.</w:t>
      </w:r>
    </w:p>
    <w:p w14:paraId="0B95FF59" w14:textId="39772A9C"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Приостановить оказание Услуг и/или расторгнуть Договор в одностороннем порядке в случае, если Продавец имеет задолженность по оплате Услуг Агента в соответствии с настоящим Договором.</w:t>
      </w:r>
    </w:p>
    <w:p w14:paraId="1471A205"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 показе объявлений Продавца осуществлять размещение дополнительных информационно-справочных материалов Сайта Агента (такими как информация об оценках магазина/товара, отзывы о магазинах/товарах, но не ограничиваясь указанным).</w:t>
      </w:r>
    </w:p>
    <w:p w14:paraId="6661657E" w14:textId="1B9CD4A0" w:rsidR="008E312D" w:rsidRPr="007B5C99" w:rsidRDefault="00DB1FFB" w:rsidP="007B5C99">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В одностороннем порядке изменять </w:t>
      </w:r>
      <w:r w:rsidR="003F2F35" w:rsidRPr="007B5C99">
        <w:rPr>
          <w:rFonts w:ascii="Times New Roman" w:eastAsia="Times New Roman" w:hAnsi="Times New Roman" w:cs="Times New Roman"/>
          <w:color w:val="000000" w:themeColor="text1"/>
        </w:rPr>
        <w:t xml:space="preserve">условия Договора, документов, предусмотренных в п.1.5. Договора, </w:t>
      </w:r>
      <w:r w:rsidRPr="007B5C99">
        <w:rPr>
          <w:rFonts w:ascii="Times New Roman" w:eastAsia="Times New Roman" w:hAnsi="Times New Roman" w:cs="Times New Roman"/>
          <w:color w:val="000000" w:themeColor="text1"/>
        </w:rPr>
        <w:t xml:space="preserve">стоимость Услуг (комиссия) Агента с обязательным уведомлением Продавца об этом в порядке, предусмотренном Договором. </w:t>
      </w:r>
    </w:p>
    <w:p w14:paraId="417F7E25"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Привлекать при необходимости третьих лиц для оказания Услуг по настоящему Договору, при этом нести ответственность за действия третьих лиц как за свои собственные.</w:t>
      </w:r>
    </w:p>
    <w:p w14:paraId="53173672" w14:textId="13193CB6"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Передавать информацию о Продавце аффилированным компаниям, а также другим доверенным организациям и лицам, на что Продавец предоставляет свое согласие путем подписания настоящего Договора.  </w:t>
      </w:r>
    </w:p>
    <w:p w14:paraId="3C90878F" w14:textId="77777777" w:rsidR="008E312D" w:rsidRPr="007B5C99" w:rsidRDefault="007A57C6">
      <w:pPr>
        <w:widowControl w:val="0"/>
        <w:shd w:val="clear" w:color="auto" w:fill="FFFFFF"/>
        <w:tabs>
          <w:tab w:val="left" w:pos="851"/>
        </w:tabs>
        <w:spacing w:after="0" w:line="240" w:lineRule="auto"/>
        <w:ind w:left="284"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При обработке подобной информации эти третьи стороны обязуются принимать необходимые для защиты конфиденциальности меры.</w:t>
      </w:r>
    </w:p>
    <w:p w14:paraId="0FAD521E"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Осуществить блокировку Товара Продавца, что означает приостановление доступа Покупателей к тем Товарам, предлагаемым Продавцом к продаже в </w:t>
      </w:r>
      <w:r w:rsidRPr="007B5C99">
        <w:rPr>
          <w:rFonts w:ascii="Times New Roman" w:hAnsi="Times New Roman" w:cs="Times New Roman"/>
          <w:color w:val="000000" w:themeColor="text1"/>
        </w:rPr>
        <w:t xml:space="preserve">случае выявления фактов предоставления Продавцом недостоверной и неполной информации о Товаре на Сайте. Агент вправе осуществить блокировку Личного кабинета Продавца, но с возможностью доступа просмотра статуса актуальных и завершённых заказов, в т.ч. архивных заявок, в следующих случаях: </w:t>
      </w:r>
    </w:p>
    <w:p w14:paraId="07340239" w14:textId="4A3ACE96" w:rsidR="008E312D" w:rsidRPr="007B5C99" w:rsidRDefault="007A57C6">
      <w:pPr>
        <w:widowControl w:val="0"/>
        <w:shd w:val="clear" w:color="auto" w:fill="FFFFFF"/>
        <w:tabs>
          <w:tab w:val="left" w:pos="851"/>
        </w:tabs>
        <w:spacing w:after="0" w:line="240" w:lineRule="auto"/>
        <w:ind w:right="-1"/>
        <w:contextualSpacing/>
        <w:jc w:val="both"/>
        <w:rPr>
          <w:rFonts w:ascii="Times New Roman" w:hAnsi="Times New Roman" w:cs="Times New Roman"/>
          <w:color w:val="000000" w:themeColor="text1"/>
        </w:rPr>
      </w:pPr>
      <w:r w:rsidRPr="007B5C99">
        <w:rPr>
          <w:rFonts w:ascii="Times New Roman" w:hAnsi="Times New Roman" w:cs="Times New Roman"/>
          <w:color w:val="000000" w:themeColor="text1"/>
        </w:rPr>
        <w:t>- в случаях, предусмотренных Правилами расчета рейтинга и оценки Продавца</w:t>
      </w:r>
      <w:r w:rsidR="00892C0F" w:rsidRPr="007B5C99">
        <w:rPr>
          <w:rFonts w:ascii="Times New Roman" w:hAnsi="Times New Roman" w:cs="Times New Roman"/>
          <w:color w:val="000000" w:themeColor="text1"/>
        </w:rPr>
        <w:t>;</w:t>
      </w:r>
    </w:p>
    <w:p w14:paraId="4D71BF6C" w14:textId="2B8A686C" w:rsidR="00E3292D" w:rsidRPr="007B5C99" w:rsidRDefault="007A57C6">
      <w:pPr>
        <w:widowControl w:val="0"/>
        <w:shd w:val="clear" w:color="auto" w:fill="FFFFFF"/>
        <w:tabs>
          <w:tab w:val="left" w:pos="851"/>
        </w:tabs>
        <w:spacing w:after="0" w:line="240" w:lineRule="auto"/>
        <w:ind w:right="-1"/>
        <w:contextualSpacing/>
        <w:jc w:val="both"/>
        <w:rPr>
          <w:rFonts w:ascii="Times New Roman" w:hAnsi="Times New Roman" w:cs="Times New Roman"/>
          <w:color w:val="000000" w:themeColor="text1"/>
        </w:rPr>
      </w:pPr>
      <w:r w:rsidRPr="007B5C99">
        <w:rPr>
          <w:rFonts w:ascii="Times New Roman" w:hAnsi="Times New Roman" w:cs="Times New Roman"/>
          <w:color w:val="000000" w:themeColor="text1"/>
        </w:rPr>
        <w:t>- в случае нарушения Продавцом своих обязательств по настоящему Договору 3 (три) раза и более</w:t>
      </w:r>
      <w:r w:rsidR="00892C0F" w:rsidRPr="007B5C99">
        <w:rPr>
          <w:rFonts w:ascii="Times New Roman" w:hAnsi="Times New Roman" w:cs="Times New Roman"/>
          <w:color w:val="000000" w:themeColor="text1"/>
        </w:rPr>
        <w:t>;</w:t>
      </w:r>
    </w:p>
    <w:p w14:paraId="7145F675" w14:textId="4D141A5F" w:rsidR="008E312D" w:rsidRPr="007B5C99" w:rsidRDefault="00892C0F">
      <w:pPr>
        <w:widowControl w:val="0"/>
        <w:shd w:val="clear" w:color="auto" w:fill="FFFFFF"/>
        <w:tabs>
          <w:tab w:val="left" w:pos="851"/>
        </w:tabs>
        <w:spacing w:after="0" w:line="240" w:lineRule="auto"/>
        <w:ind w:right="-1"/>
        <w:contextualSpacing/>
        <w:jc w:val="both"/>
        <w:rPr>
          <w:rFonts w:ascii="Times New Roman" w:hAnsi="Times New Roman" w:cs="Times New Roman"/>
          <w:color w:val="000000" w:themeColor="text1"/>
        </w:rPr>
      </w:pPr>
      <w:r w:rsidRPr="007B5C99">
        <w:rPr>
          <w:rFonts w:ascii="Times New Roman" w:hAnsi="Times New Roman" w:cs="Times New Roman"/>
          <w:color w:val="000000" w:themeColor="text1"/>
        </w:rPr>
        <w:t xml:space="preserve">- </w:t>
      </w:r>
      <w:r w:rsidR="00E3292D" w:rsidRPr="007B5C99">
        <w:rPr>
          <w:rFonts w:ascii="Times New Roman" w:hAnsi="Times New Roman" w:cs="Times New Roman"/>
          <w:color w:val="000000" w:themeColor="text1"/>
        </w:rPr>
        <w:t xml:space="preserve"> в случаях нарушения Правил размещения товаров и работы с заказами</w:t>
      </w:r>
      <w:r w:rsidRPr="007B5C99">
        <w:rPr>
          <w:rFonts w:ascii="Times New Roman" w:hAnsi="Times New Roman" w:cs="Times New Roman"/>
          <w:color w:val="000000" w:themeColor="text1"/>
        </w:rPr>
        <w:t>.</w:t>
      </w:r>
    </w:p>
    <w:p w14:paraId="240CD7B9" w14:textId="77777777" w:rsidR="008E312D" w:rsidRPr="007B5C99" w:rsidRDefault="007A57C6">
      <w:pPr>
        <w:widowControl w:val="0"/>
        <w:shd w:val="clear" w:color="auto" w:fill="FFFFFF"/>
        <w:tabs>
          <w:tab w:val="left" w:pos="220"/>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ab/>
        <w:t xml:space="preserve">При блокировке Личного кабинета Продавец получает автоматическое уведомление на электронный адрес, указанный им при регистрации. </w:t>
      </w:r>
    </w:p>
    <w:p w14:paraId="1C81E67A"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Осуществлять информационные рассылки по указанным Продавцом при регистрации адресам, включая адрес(а) электронной почты.</w:t>
      </w:r>
    </w:p>
    <w:p w14:paraId="7A0A7F81" w14:textId="3C0E2797" w:rsidR="0053439D" w:rsidRPr="007B5C99" w:rsidRDefault="007A57C6" w:rsidP="00DB656A">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Использовать факт сотрудничества с Продавцом в целях продвижения Сайта и деятельности Агента.</w:t>
      </w:r>
    </w:p>
    <w:p w14:paraId="717D08A6"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Продавец обязуется:</w:t>
      </w:r>
    </w:p>
    <w:p w14:paraId="64C1C3EF"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Загружать в Личный кабинет данные о Товаре Продавца (артикул, наименование, доступность товаров на Точках продаж Продавца, цена) в полном объеме с учетом требований Сайта, приведенных в Правилах.</w:t>
      </w:r>
    </w:p>
    <w:p w14:paraId="78869CEF"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Регулярно обновлять информацию о Товаре для поддержания актуальных данных о доступности товара на Точках продаж Продавца и стоимости Товара не менее чем один раз в течение суток. </w:t>
      </w:r>
    </w:p>
    <w:p w14:paraId="5F3F795A"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Предоставлять достоверные и актуальные данные о публикуемом на Сайте Товаре. Ответственность за фальсификацию и продажу запрещенных к реализации Товаров, в том числе контрафактной, контрабандной продукции, несет Продавец согласно действующему законодательству РК.</w:t>
      </w:r>
    </w:p>
    <w:p w14:paraId="211F6DB4"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Обеспечить наличие на складе, размещаемого в Интернет-магазине Товара. Товар, подлежащий размещению продавцами на Сайте, должен иметь все сертификаты в случае, если Товар подлежит обязательной сертификации на территории РК.</w:t>
      </w:r>
    </w:p>
    <w:p w14:paraId="11831579"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Самостоятельно подбирать, комплектовать, упаковывать, маркировать Товары, оформлять необходимую товаросопроводительную документацию (включая гарантийные талоны, фискальные чеки и прочее), доводить до сведения Покупателей необходимую достоверную информацию, в том числе предусмотренную законодательством о защите прав потребителей, а также передавать Агенту иные документы и информацию, необходимые для надлежащего </w:t>
      </w:r>
      <w:r w:rsidRPr="007B5C99">
        <w:rPr>
          <w:rFonts w:ascii="Times New Roman" w:eastAsia="Times New Roman" w:hAnsi="Times New Roman" w:cs="Times New Roman"/>
          <w:color w:val="000000" w:themeColor="text1"/>
        </w:rPr>
        <w:lastRenderedPageBreak/>
        <w:t>исполнения Агентом настоящего Договора с соблюдением всех требований применимого законодательства РК.</w:t>
      </w:r>
    </w:p>
    <w:p w14:paraId="6CDB81AB"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рассматривать претензии Покупателей или иных третьих лиц, в том числе вытекающие из нарушений законодательства РК при незаконной реализации Продавцом контрафактной, контрабандной продукции, при наличии претензий о ненадлежащем качестве Товара, любых других его недостатках.</w:t>
      </w:r>
    </w:p>
    <w:p w14:paraId="3C0A7E99" w14:textId="1F46882C"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Рассматривать претензии/заявления Покупателей при возврате/обмене Товара в сроки и в порядке, предусмотренные законодательством РК, а также инициировать возврат Товара через Личный кабинет и обеспечить перечисление подлежащих возврату Покупателям денежных средств на счет Агента </w:t>
      </w:r>
      <w:r w:rsidR="001E3CE5">
        <w:rPr>
          <w:rFonts w:ascii="Times New Roman" w:eastAsia="Times New Roman" w:hAnsi="Times New Roman" w:cs="Times New Roman"/>
          <w:color w:val="000000" w:themeColor="text1"/>
        </w:rPr>
        <w:t>в течение 3 (Трёх) рабочих дней</w:t>
      </w:r>
      <w:r w:rsidRPr="007B5C99">
        <w:rPr>
          <w:rFonts w:ascii="Times New Roman" w:eastAsia="Times New Roman" w:hAnsi="Times New Roman" w:cs="Times New Roman"/>
          <w:color w:val="000000" w:themeColor="text1"/>
        </w:rPr>
        <w:t xml:space="preserve"> с момента оформления возврата Товара.</w:t>
      </w:r>
    </w:p>
    <w:p w14:paraId="79A7889F" w14:textId="2518AE11"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Самостоятельно приступать к обработке Заказов в сроки, предусмотренные Правилами</w:t>
      </w:r>
      <w:r w:rsidR="00A10DEA">
        <w:rPr>
          <w:rFonts w:ascii="Times New Roman" w:eastAsia="Times New Roman" w:hAnsi="Times New Roman" w:cs="Times New Roman"/>
          <w:color w:val="000000" w:themeColor="text1"/>
        </w:rPr>
        <w:t>.</w:t>
      </w:r>
    </w:p>
    <w:p w14:paraId="2B31422F"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Обеспечить соответствие предоставляемых для размещения объявлений требованиям законодательства о рекламе и иным нормативным требованиям, предъявляемым к информационным материалам такого рода.</w:t>
      </w:r>
    </w:p>
    <w:p w14:paraId="1BC4D9D2"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 позднее рабочего дня, следующего за днем подписания настоящего Договора определить контактное лицо, на которое возлагается ответственность за взаимодействие Сторон в рамках настоящего Договора и направить информацию о нем (ФИО, контактные телефоны, </w:t>
      </w:r>
      <w:r w:rsidRPr="007B5C99">
        <w:rPr>
          <w:rFonts w:ascii="Times New Roman" w:eastAsia="Times New Roman" w:hAnsi="Times New Roman" w:cs="Times New Roman"/>
          <w:color w:val="000000" w:themeColor="text1"/>
          <w:lang w:val="en-US"/>
        </w:rPr>
        <w:t>email</w:t>
      </w:r>
      <w:r w:rsidRPr="007B5C99">
        <w:rPr>
          <w:rFonts w:ascii="Times New Roman" w:eastAsia="Times New Roman" w:hAnsi="Times New Roman" w:cs="Times New Roman"/>
          <w:color w:val="000000" w:themeColor="text1"/>
        </w:rPr>
        <w:t>) на электронную почту ответственного работника Агента, указанную в реквизитах Договора.</w:t>
      </w:r>
    </w:p>
    <w:p w14:paraId="69E51179"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течение всего срока размещения объявлений обеспечивать обновление информации на Сайте о наличии Товара, предлагаемого к продаже.</w:t>
      </w:r>
    </w:p>
    <w:p w14:paraId="13DC340A"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ответственность за все действия, совершенные с использованием данных его учетной записи, в том числе в случае передачи учетной записи третьим лицам.</w:t>
      </w:r>
    </w:p>
    <w:p w14:paraId="01C51863"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ответственность за соблюдение безопасности данных для входа в личный кабинет.</w:t>
      </w:r>
    </w:p>
    <w:p w14:paraId="01453CA6" w14:textId="328CA882" w:rsidR="008E312D" w:rsidRPr="004F3E26" w:rsidRDefault="007A57C6" w:rsidP="004F3E26">
      <w:pPr>
        <w:pStyle w:val="af"/>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Передавать Агенту </w:t>
      </w:r>
      <w:r w:rsidR="006D7245" w:rsidRPr="007B5C99">
        <w:rPr>
          <w:rFonts w:ascii="Times New Roman" w:eastAsia="Times New Roman" w:hAnsi="Times New Roman" w:cs="Times New Roman"/>
          <w:color w:val="000000" w:themeColor="text1"/>
        </w:rPr>
        <w:t>право требования оплаты от Покупателя</w:t>
      </w:r>
      <w:r w:rsidR="002258D7" w:rsidRPr="007B5C99">
        <w:rPr>
          <w:rFonts w:ascii="Times New Roman" w:eastAsia="Times New Roman" w:hAnsi="Times New Roman" w:cs="Times New Roman"/>
          <w:color w:val="000000" w:themeColor="text1"/>
        </w:rPr>
        <w:t xml:space="preserve"> в пользу Продавца</w:t>
      </w:r>
      <w:r w:rsidR="00892C0F" w:rsidRPr="007B5C99">
        <w:rPr>
          <w:rFonts w:ascii="Times New Roman" w:eastAsia="Times New Roman" w:hAnsi="Times New Roman" w:cs="Times New Roman"/>
          <w:color w:val="000000" w:themeColor="text1"/>
        </w:rPr>
        <w:t xml:space="preserve"> </w:t>
      </w:r>
      <w:r w:rsidR="006D7245" w:rsidRPr="007B5C99">
        <w:rPr>
          <w:rFonts w:ascii="Times New Roman" w:eastAsia="Times New Roman" w:hAnsi="Times New Roman" w:cs="Times New Roman"/>
          <w:color w:val="000000" w:themeColor="text1"/>
        </w:rPr>
        <w:t xml:space="preserve">по соответствующим </w:t>
      </w:r>
      <w:r w:rsidR="002258D7" w:rsidRPr="007B5C99">
        <w:rPr>
          <w:rFonts w:ascii="Times New Roman" w:eastAsia="Times New Roman" w:hAnsi="Times New Roman" w:cs="Times New Roman"/>
          <w:color w:val="000000" w:themeColor="text1"/>
        </w:rPr>
        <w:t xml:space="preserve">сделкам </w:t>
      </w:r>
      <w:r w:rsidR="006D7245" w:rsidRPr="007B5C99">
        <w:rPr>
          <w:rFonts w:ascii="Times New Roman" w:eastAsia="Times New Roman" w:hAnsi="Times New Roman" w:cs="Times New Roman"/>
          <w:color w:val="000000" w:themeColor="text1"/>
        </w:rPr>
        <w:t>купли-продажи</w:t>
      </w:r>
      <w:r w:rsidR="002258D7" w:rsidRPr="007B5C99">
        <w:rPr>
          <w:rFonts w:ascii="Times New Roman" w:eastAsia="Times New Roman" w:hAnsi="Times New Roman" w:cs="Times New Roman"/>
          <w:color w:val="000000" w:themeColor="text1"/>
        </w:rPr>
        <w:t xml:space="preserve"> Товара </w:t>
      </w:r>
      <w:r w:rsidR="006D7245" w:rsidRPr="007B5C99">
        <w:rPr>
          <w:rFonts w:ascii="Times New Roman" w:eastAsia="Times New Roman" w:hAnsi="Times New Roman" w:cs="Times New Roman"/>
          <w:color w:val="000000" w:themeColor="text1"/>
        </w:rPr>
        <w:t xml:space="preserve">между Продавцом и Покупателем в отношении Заказа в полном объеме. </w:t>
      </w:r>
    </w:p>
    <w:p w14:paraId="58346600"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Своевременно извещать Агента об изменении своих почтовых и банковских реквизитов. </w:t>
      </w:r>
    </w:p>
    <w:p w14:paraId="6D39F997"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соглашается, что показ предоставленных им материалов может сопровождаться дополнительными информационными материалами Сайта, в том числе информацией об оценках магазина/товара, отзывами о магазинах/товарах, но не ограничиваясь указанным.</w:t>
      </w:r>
    </w:p>
    <w:p w14:paraId="6428FCA8"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Не передавать свои права по Договору какой-либо третьей стороне без предварительного согласия Агента. Обязанность подтверждения наличия такого согласия возлагается на Продавца.</w:t>
      </w:r>
    </w:p>
    <w:p w14:paraId="4D2B3380" w14:textId="40985229" w:rsidR="0053439D" w:rsidRPr="007B5C99" w:rsidRDefault="0053439D">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несогласия Продавца с новыми условиями по комиссиям Агента, Продавец обязуется снять Товар с продаж (убрать информацию о реализуемом Товаре с Сайта). Размещение информации о Товаре означает согласие Продавца с новыми условиями по комиссиям Агента.</w:t>
      </w:r>
    </w:p>
    <w:p w14:paraId="0C74C004" w14:textId="42DC6995" w:rsidR="00143464" w:rsidRPr="007B5C99" w:rsidRDefault="00143464" w:rsidP="007B5C99">
      <w:pPr>
        <w:widowControl w:val="0"/>
        <w:numPr>
          <w:ilvl w:val="2"/>
          <w:numId w:val="2"/>
        </w:numPr>
        <w:shd w:val="clear" w:color="auto" w:fill="FFFFFF"/>
        <w:tabs>
          <w:tab w:val="left" w:pos="851"/>
        </w:tabs>
        <w:spacing w:after="0" w:line="240" w:lineRule="auto"/>
        <w:ind w:left="284" w:right="-1" w:hanging="85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Не осуществлять хранение, обработку, использование и передачу третьим лицам персональных данных Клиентов/Пользователей, получаемых в </w:t>
      </w:r>
      <w:r w:rsidR="00892C0F" w:rsidRPr="007B5C99">
        <w:rPr>
          <w:rFonts w:ascii="Times New Roman" w:eastAsia="Times New Roman" w:hAnsi="Times New Roman" w:cs="Times New Roman"/>
          <w:color w:val="000000" w:themeColor="text1"/>
        </w:rPr>
        <w:t>Интернет</w:t>
      </w:r>
      <w:r w:rsidRPr="007B5C99">
        <w:rPr>
          <w:rFonts w:ascii="Times New Roman" w:eastAsia="Times New Roman" w:hAnsi="Times New Roman" w:cs="Times New Roman"/>
          <w:color w:val="000000" w:themeColor="text1"/>
        </w:rPr>
        <w:t>-магазине в процессе оформления Заказа, за исключением случаев, предусмотренных Договором.</w:t>
      </w:r>
    </w:p>
    <w:p w14:paraId="13719AF7"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b/>
          <w:color w:val="000000" w:themeColor="text1"/>
        </w:rPr>
        <w:t>Продавец имеет право:</w:t>
      </w:r>
    </w:p>
    <w:p w14:paraId="0852B8B8"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Контролировать ход исполнения Договора Агентом, не вмешиваясь в его хозяйственную и коммерческую деятельность.</w:t>
      </w:r>
    </w:p>
    <w:p w14:paraId="68852D27"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Самостоятельно размещать объявления, определять ассортимент Товаров, предлагаемых к продаже на Сайте, с учетом ограничений, предусмотренных законодательством Республики Казахстан и Договором. </w:t>
      </w:r>
    </w:p>
    <w:p w14:paraId="582227DA" w14:textId="77777777" w:rsidR="008E312D" w:rsidRPr="007B5C99" w:rsidRDefault="007A57C6">
      <w:pPr>
        <w:widowControl w:val="0"/>
        <w:numPr>
          <w:ilvl w:val="2"/>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Прекратить размещение объявлений по своему усмотрению через Личный кабинет.</w:t>
      </w:r>
    </w:p>
    <w:p w14:paraId="315FCB9C" w14:textId="77777777" w:rsidR="008E312D" w:rsidRPr="007B5C99" w:rsidRDefault="008E312D">
      <w:pPr>
        <w:widowControl w:val="0"/>
        <w:shd w:val="clear" w:color="auto" w:fill="FFFFFF"/>
        <w:tabs>
          <w:tab w:val="left" w:pos="851"/>
        </w:tabs>
        <w:spacing w:after="0" w:line="240" w:lineRule="auto"/>
        <w:ind w:left="284" w:right="-1"/>
        <w:jc w:val="center"/>
        <w:rPr>
          <w:rFonts w:ascii="Times New Roman" w:eastAsia="Times New Roman" w:hAnsi="Times New Roman" w:cs="Times New Roman"/>
          <w:b/>
          <w:color w:val="000000" w:themeColor="text1"/>
        </w:rPr>
      </w:pPr>
    </w:p>
    <w:p w14:paraId="4312EB59" w14:textId="77777777" w:rsidR="008E312D" w:rsidRPr="007B5C99" w:rsidRDefault="007A57C6">
      <w:pPr>
        <w:pStyle w:val="af"/>
        <w:widowControl w:val="0"/>
        <w:numPr>
          <w:ilvl w:val="0"/>
          <w:numId w:val="2"/>
        </w:numPr>
        <w:shd w:val="clear" w:color="auto" w:fill="FFFFFF"/>
        <w:tabs>
          <w:tab w:val="left" w:pos="851"/>
        </w:tabs>
        <w:spacing w:after="0" w:line="240" w:lineRule="auto"/>
        <w:ind w:left="284" w:right="-1" w:hanging="851"/>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ПОРЯДОК ПРОВЕДЕНИЯ АКЦИЙ</w:t>
      </w:r>
    </w:p>
    <w:p w14:paraId="47DBA0B4" w14:textId="77777777" w:rsidR="008E312D" w:rsidRPr="007B5C99" w:rsidRDefault="007A57C6">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период действия Договора Стороны могут проводить совместные рекламные акции, в том числе по предоставлению скидок Покупателям при приобретении Товаров на Сайте.</w:t>
      </w:r>
    </w:p>
    <w:p w14:paraId="4FB0FE65" w14:textId="77777777" w:rsidR="008E312D" w:rsidRPr="007B5C99" w:rsidRDefault="007A57C6">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обязуется уведомлять Продавца о начале действия акции с действием кредитных программ «0-0-12» и «0-0-24» не менее чем за 5 (пять) рабочих дня до даты старта акции.</w:t>
      </w:r>
    </w:p>
    <w:p w14:paraId="541C3CD6" w14:textId="77777777" w:rsidR="008E312D" w:rsidRPr="007B5C99" w:rsidRDefault="007A57C6">
      <w:pPr>
        <w:pStyle w:val="af"/>
        <w:numPr>
          <w:ilvl w:val="1"/>
          <w:numId w:val="2"/>
        </w:numPr>
        <w:spacing w:after="0" w:line="240" w:lineRule="auto"/>
        <w:ind w:left="284"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 В случае отказа Продавца в участии в акции с действием кредитных программ «0-0-12» и «0-0-24», Продавец обязуется снять Товар с продаж (убрать информацию о реализуемом Товаре с Сайта) на период проведения такой Акции. Размещение информации о Товаре означает согласие Продавца со всеми условиями Акций, комиссией Агента в период Акции. </w:t>
      </w:r>
    </w:p>
    <w:p w14:paraId="5A56B6E8" w14:textId="77777777" w:rsidR="008E312D" w:rsidRPr="007B5C99" w:rsidRDefault="008E312D">
      <w:pPr>
        <w:widowControl w:val="0"/>
        <w:shd w:val="clear" w:color="auto" w:fill="FFFFFF"/>
        <w:spacing w:after="0" w:line="240" w:lineRule="auto"/>
        <w:ind w:right="-1"/>
        <w:jc w:val="both"/>
        <w:rPr>
          <w:rFonts w:ascii="Times New Roman" w:eastAsia="Times New Roman" w:hAnsi="Times New Roman" w:cs="Times New Roman"/>
          <w:color w:val="000000" w:themeColor="text1"/>
        </w:rPr>
      </w:pPr>
    </w:p>
    <w:p w14:paraId="4BB3C1F7" w14:textId="141FDF80"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ОТВЕТСТВЕННОСТЬ СТОРОН</w:t>
      </w:r>
    </w:p>
    <w:p w14:paraId="4A24F8D9" w14:textId="77777777" w:rsidR="008E312D" w:rsidRPr="007B5C99" w:rsidRDefault="007A57C6">
      <w:pPr>
        <w:pStyle w:val="af"/>
        <w:widowControl w:val="0"/>
        <w:numPr>
          <w:ilvl w:val="1"/>
          <w:numId w:val="2"/>
        </w:numPr>
        <w:shd w:val="clear" w:color="auto" w:fill="FFFFFF"/>
        <w:tabs>
          <w:tab w:val="left" w:pos="851"/>
        </w:tabs>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lastRenderedPageBreak/>
        <w:t>За неисполнение и/или ненадлежащее исполнение Продавцом обязательств, предусмотренных п. 5.3.2., п. 5.3.3., п. 5.3.4. Договора, Агент вправе понизить рейтинг Продавца на Сайте в порядке, установленном Правилами расчета рейтинга Продавца или расторгнуть Договор с Продавцом в одностороннем порядке, уведомив его не менее, чем за 15 (пятнадцать) календарных дней до предполагаемой даты расторжения Договора, при этом Стороны обязуются произвести все взаиморасчеты не позднее 15 (пятнадцати) календарных дней с даты расторжения Договора.</w:t>
      </w:r>
    </w:p>
    <w:p w14:paraId="076B67B0"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предоставляет Продавцу возможность устранить имеющиеся недостатки, в срок до 15 (пятнадцати) рабочих дней, с момента направления соответствующего уведомления. В случае, если нарушения, не были устранены в установленный срок, Агент имеет право применить в отношении Продавца последствия, оговоренные в п. 7.1. Договора.</w:t>
      </w:r>
    </w:p>
    <w:p w14:paraId="3E759006"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несут ответственность в случаях и на условиях, установленных действующим законодательством РК и/или настоящим Договором.</w:t>
      </w:r>
    </w:p>
    <w:p w14:paraId="3F22FBCA"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несвоевременного перечисления Агентом денежных средств, полученных от Покупателей за Товар, Продавец вправе применить неустойку в размере 0,1% от суммы, подлежащей к перечислению за каждый календарный день просрочки.</w:t>
      </w:r>
    </w:p>
    <w:p w14:paraId="76E836C7" w14:textId="40E3B56B" w:rsidR="001915A6" w:rsidRDefault="001915A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В случае несвоевременной оплаты Продавца Дополнительных услуг, Агент </w:t>
      </w:r>
      <w:r w:rsidRPr="00B12B02">
        <w:rPr>
          <w:rFonts w:ascii="Times New Roman" w:hAnsi="Times New Roman"/>
        </w:rPr>
        <w:t xml:space="preserve">вправе требовать оплаты </w:t>
      </w:r>
      <w:r>
        <w:rPr>
          <w:rFonts w:ascii="Times New Roman" w:hAnsi="Times New Roman"/>
        </w:rPr>
        <w:t>Продавцом</w:t>
      </w:r>
      <w:r w:rsidRPr="00B12B02">
        <w:rPr>
          <w:rFonts w:ascii="Times New Roman" w:hAnsi="Times New Roman"/>
        </w:rPr>
        <w:t xml:space="preserve"> пени, но не убытков, в размере 1 % от суммы, подлежащей к оплате, за каждый операционный день задержки оплаты</w:t>
      </w:r>
      <w:r>
        <w:rPr>
          <w:rFonts w:ascii="Times New Roman" w:hAnsi="Times New Roman"/>
        </w:rPr>
        <w:t>.</w:t>
      </w:r>
    </w:p>
    <w:p w14:paraId="3C224468" w14:textId="4220945B"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не несет ответственности за технические неисправности Сайта, возникшие не по вине Агента.</w:t>
      </w:r>
    </w:p>
    <w:p w14:paraId="09A72353" w14:textId="77777777" w:rsidR="008E312D" w:rsidRPr="007B5C99" w:rsidRDefault="007A57C6">
      <w:pPr>
        <w:spacing w:after="0" w:line="240" w:lineRule="auto"/>
        <w:ind w:left="284"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не несет ответственности за качество Товара, реализуемого Продавцом. Продавец самостоятельно должен принимать все возможные меры к разрешению любых претензий и споров с Покупателями, третьими лицами относительно качества, количества, комплектности Товара, а также незаконной реализации контрафактной, контрабандной продукции. Любые требования Покупателей, третьих лиц Продавец рассматривает самостоятельно. При этом Агент имеет право оказывать содействие в разрешении их претензий к Продавцу путем предоставления всей имеющейся у Агента информации относительно порядка работы, условиях продажи и возврата Товара, места нахождения Продавца, а также любой иной информации существенной для разрешения таких претензий, находящейся в распоряжении Агента и не являющейся конфиденциальной в силу закона либо Договора.</w:t>
      </w:r>
    </w:p>
    <w:p w14:paraId="6C02DCF3" w14:textId="77777777" w:rsidR="008E312D" w:rsidRPr="007B5C99" w:rsidRDefault="007A57C6">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исключительную и персональную ответственность за достоверность описания Товаров в Интернет-магазине, качество реализуемых Продавцом Товаров, незаконную реализацию контрафактной, контрабандной продукции.</w:t>
      </w:r>
    </w:p>
    <w:p w14:paraId="44E34027" w14:textId="77777777" w:rsidR="008E312D" w:rsidRPr="007B5C99" w:rsidRDefault="007A57C6">
      <w:pPr>
        <w:numPr>
          <w:ilvl w:val="1"/>
          <w:numId w:val="2"/>
        </w:numPr>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несет полную ответственность за предоставление полных и достоверных сведений о Товаре.</w:t>
      </w:r>
    </w:p>
    <w:p w14:paraId="5D20E4F8"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освобождаются от ответственности исключительно за нарушение сроков исполнения обязательств, предусмотренных настоящим Договором, возникшее вследствие обстоятельств непреодолимой силы.</w:t>
      </w:r>
    </w:p>
    <w:p w14:paraId="51FCDEE6" w14:textId="77777777" w:rsidR="008E312D" w:rsidRPr="007B5C99" w:rsidRDefault="008E312D">
      <w:pPr>
        <w:widowControl w:val="0"/>
        <w:shd w:val="clear" w:color="auto" w:fill="FFFFFF"/>
        <w:spacing w:after="0" w:line="240" w:lineRule="auto"/>
        <w:ind w:right="-1"/>
        <w:jc w:val="both"/>
        <w:rPr>
          <w:rFonts w:ascii="Times New Roman" w:eastAsia="Times New Roman" w:hAnsi="Times New Roman" w:cs="Times New Roman"/>
          <w:color w:val="000000" w:themeColor="text1"/>
        </w:rPr>
      </w:pPr>
    </w:p>
    <w:p w14:paraId="6D001177" w14:textId="77777777" w:rsidR="008E312D" w:rsidRPr="007B5C99" w:rsidRDefault="007A57C6">
      <w:pPr>
        <w:widowControl w:val="0"/>
        <w:numPr>
          <w:ilvl w:val="0"/>
          <w:numId w:val="2"/>
        </w:numPr>
        <w:shd w:val="clear" w:color="auto" w:fill="FFFFFF"/>
        <w:spacing w:after="0" w:line="240" w:lineRule="auto"/>
        <w:ind w:left="284" w:right="-1" w:hanging="851"/>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ДЕЙСТВУЮЩЕЕ ЗАКОНОДАТЕЛЬСТВО. ПРЕТЕНЗИИ</w:t>
      </w:r>
    </w:p>
    <w:p w14:paraId="36AB025C"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Во всём остальном, что не оговорено в настоящем Договоре, Стороны руководствуются действующим законодательством РК.</w:t>
      </w:r>
    </w:p>
    <w:p w14:paraId="59864E46"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Все споры, возникающие при исполнении настоящего Договора, подлежат разрешению путем переговоров, с применением претензионного порядка. При этом претензии рассматриваются, и ответ на них направляется в течение 15 (пятнадцати) календарных дней, с даты их поступления. В случае если в указанный срок ответ на претензию не будет направлен, претензия считается принятой (акцептованной) без возражений, а срок исполнения требований, указанных в претензии – наступившим.</w:t>
      </w:r>
    </w:p>
    <w:p w14:paraId="1075BEE1"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В случае если спор, возникший между сторонами, не может быть разрешен путем переговоров, он разрешается в соответствии с действующим законодательством Республики Казахстан.</w:t>
      </w:r>
    </w:p>
    <w:p w14:paraId="1028835A" w14:textId="77777777" w:rsidR="008E312D" w:rsidRPr="007B5C99" w:rsidRDefault="008E312D">
      <w:pPr>
        <w:widowControl w:val="0"/>
        <w:shd w:val="clear" w:color="auto" w:fill="FFFFFF"/>
        <w:spacing w:after="0" w:line="240" w:lineRule="auto"/>
        <w:ind w:left="284" w:right="-1" w:hanging="851"/>
        <w:jc w:val="both"/>
        <w:rPr>
          <w:rFonts w:ascii="Times New Roman" w:eastAsia="Times New Roman" w:hAnsi="Times New Roman" w:cs="Times New Roman"/>
          <w:color w:val="000000" w:themeColor="text1"/>
        </w:rPr>
      </w:pPr>
    </w:p>
    <w:p w14:paraId="7D43BD5A" w14:textId="77777777" w:rsidR="008E312D" w:rsidRPr="007B5C99" w:rsidRDefault="007A57C6">
      <w:pPr>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ПЕРСОНАЛЬНЫЕ ДАННЫЕ И КОНФИДЕНЦИАЛЬНОСТЬ</w:t>
      </w:r>
    </w:p>
    <w:p w14:paraId="2AC42599"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настоящим обязуются соблюдать установленный действующим законодательством Республики Казахстан и настоящим Договором режим обработки персональных данных.</w:t>
      </w:r>
    </w:p>
    <w:p w14:paraId="41E33AD2"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Под обработкой персональных данных понимаются действия (операции) с персональными данными, включая сбор, накопление, систематизацию, уточнение (обновление, изменение), хранение, использование, распространение (в том числе передачу), блокирование, обезличивание, </w:t>
      </w:r>
      <w:r w:rsidRPr="007B5C99">
        <w:rPr>
          <w:rFonts w:ascii="Times New Roman" w:eastAsia="Times New Roman" w:hAnsi="Times New Roman" w:cs="Times New Roman"/>
          <w:color w:val="000000" w:themeColor="text1"/>
        </w:rPr>
        <w:lastRenderedPageBreak/>
        <w:t>уничтожение персональных данных Покупателей.</w:t>
      </w:r>
    </w:p>
    <w:p w14:paraId="455454C5"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Продавец вправе обрабатывать переданные ему персональные данные Покупателей исключительно в целях исполнения своих обязательств по заключенным с Покупателями договорам купли-продажи Товаров, а также для целей исполнения своих обязательств по настоящему Договору.</w:t>
      </w:r>
    </w:p>
    <w:p w14:paraId="4F44D22C"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Стороны обязуются соблюдать конфиденциальность и не раскрывать третьим лицам информацию, имеющую отношение к Договору, равно как и любую иную информацию, полученную Сторонами, или к которой Стороны получили доступ, в рамках осуществления обязательств по данному Договору, за исключением предусмотренных применимым правом случаев раскрытия конфиденциальной информации по запросу уполномоченных организаций и органов.</w:t>
      </w:r>
    </w:p>
    <w:p w14:paraId="1E3FBC33" w14:textId="77777777" w:rsidR="008E312D" w:rsidRPr="007B5C99" w:rsidRDefault="007A57C6">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14:paraId="0E23BEAE" w14:textId="77777777" w:rsidR="008E312D" w:rsidRPr="007B5C99" w:rsidRDefault="008E312D">
      <w:pPr>
        <w:widowControl w:val="0"/>
        <w:shd w:val="clear" w:color="auto" w:fill="FFFFFF"/>
        <w:spacing w:after="0" w:line="240" w:lineRule="auto"/>
        <w:ind w:left="284" w:right="-1" w:hanging="851"/>
        <w:jc w:val="both"/>
        <w:rPr>
          <w:rFonts w:ascii="Times New Roman" w:eastAsia="Times New Roman" w:hAnsi="Times New Roman" w:cs="Times New Roman"/>
          <w:color w:val="000000" w:themeColor="text1"/>
        </w:rPr>
      </w:pPr>
    </w:p>
    <w:p w14:paraId="0C56DE00" w14:textId="25CDE6A0" w:rsidR="008E312D" w:rsidRPr="007B5C99" w:rsidRDefault="007A57C6">
      <w:pPr>
        <w:numPr>
          <w:ilvl w:val="0"/>
          <w:numId w:val="2"/>
        </w:numPr>
        <w:spacing w:after="0" w:line="240" w:lineRule="auto"/>
        <w:ind w:left="284" w:right="-1" w:hanging="851"/>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ЗАКЛЮЧИТЕЛЬНЫЕ ПОЛОЖЕНИЯ</w:t>
      </w:r>
    </w:p>
    <w:p w14:paraId="1B8553CC" w14:textId="79A958CC" w:rsidR="006D7245" w:rsidRPr="007B5C99" w:rsidRDefault="006D7245"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Договор является бессрочным.  </w:t>
      </w:r>
    </w:p>
    <w:p w14:paraId="64EC7473" w14:textId="3941ED1F" w:rsidR="006D7245" w:rsidRPr="007B5C99" w:rsidRDefault="006D7245"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Заявление о присоединении Продавца к Договору является неотъемлемой частью Договора. </w:t>
      </w:r>
    </w:p>
    <w:p w14:paraId="4C6BFB2B" w14:textId="7760ABB9" w:rsidR="006D7245" w:rsidRPr="007B5C99" w:rsidRDefault="006D7245"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Дата Заявления является соответственно датой Договора. Местом заключения Договора является место, указанное в Заявлении. </w:t>
      </w:r>
    </w:p>
    <w:p w14:paraId="4A99F687" w14:textId="7AFF66F3" w:rsidR="006D7245" w:rsidRPr="007B5C99" w:rsidRDefault="006D7245"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Изменение и/или дополнение Договора, документов Агента, предусмотренных в п.1.5. Договора,</w:t>
      </w:r>
      <w:r w:rsidR="003C64B4" w:rsidRPr="007B5C99">
        <w:rPr>
          <w:rFonts w:ascii="Times New Roman" w:eastAsia="Times New Roman" w:hAnsi="Times New Roman" w:cs="Times New Roman"/>
          <w:color w:val="000000" w:themeColor="text1"/>
        </w:rPr>
        <w:t xml:space="preserve"> </w:t>
      </w:r>
      <w:r w:rsidR="00703610">
        <w:rPr>
          <w:rFonts w:ascii="Times New Roman" w:eastAsia="Times New Roman" w:hAnsi="Times New Roman" w:cs="Times New Roman"/>
          <w:color w:val="000000" w:themeColor="text1"/>
        </w:rPr>
        <w:t>размер комиссии</w:t>
      </w:r>
      <w:r w:rsidRPr="007B5C99">
        <w:rPr>
          <w:rFonts w:ascii="Times New Roman" w:eastAsia="Times New Roman" w:hAnsi="Times New Roman" w:cs="Times New Roman"/>
          <w:color w:val="000000" w:themeColor="text1"/>
        </w:rPr>
        <w:t xml:space="preserve"> Агента совершается Агентом в одностороннем порядке (за исключением случаев, предусмотренных Договором), без заключения дополнительных соглашений, путем уведомления Продавца об изменениях в порядке, предусмотренном Договором. Изменения, внесенные Агентом в одностороннем порядке, вступают в силу по истечении 14 (четырнадцати) календарных дней со дня уведомления.  </w:t>
      </w:r>
    </w:p>
    <w:p w14:paraId="215FB646" w14:textId="62FB5B7B" w:rsidR="002049CC" w:rsidRPr="007B5C99" w:rsidRDefault="006D7245"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Уведомление </w:t>
      </w:r>
      <w:r w:rsidR="002049CC" w:rsidRPr="007B5C99">
        <w:rPr>
          <w:rFonts w:ascii="Times New Roman" w:eastAsia="Times New Roman" w:hAnsi="Times New Roman" w:cs="Times New Roman"/>
          <w:color w:val="000000" w:themeColor="text1"/>
        </w:rPr>
        <w:t>Продавца</w:t>
      </w:r>
      <w:r w:rsidRPr="007B5C99">
        <w:rPr>
          <w:rFonts w:ascii="Times New Roman" w:eastAsia="Times New Roman" w:hAnsi="Times New Roman" w:cs="Times New Roman"/>
          <w:color w:val="000000" w:themeColor="text1"/>
        </w:rPr>
        <w:t xml:space="preserve"> об изменениях Договора, </w:t>
      </w:r>
      <w:r w:rsidR="003C64B4" w:rsidRPr="007B5C99">
        <w:rPr>
          <w:rFonts w:ascii="Times New Roman" w:eastAsia="Times New Roman" w:hAnsi="Times New Roman" w:cs="Times New Roman"/>
          <w:color w:val="000000" w:themeColor="text1"/>
        </w:rPr>
        <w:t xml:space="preserve">стоимости </w:t>
      </w:r>
      <w:r w:rsidR="007F04FD">
        <w:rPr>
          <w:rFonts w:ascii="Times New Roman" w:eastAsia="Times New Roman" w:hAnsi="Times New Roman" w:cs="Times New Roman"/>
          <w:color w:val="000000" w:themeColor="text1"/>
        </w:rPr>
        <w:t>Услуг</w:t>
      </w:r>
      <w:r w:rsidR="007F04FD" w:rsidRPr="007B5C99">
        <w:rPr>
          <w:rFonts w:ascii="Times New Roman" w:eastAsia="Times New Roman" w:hAnsi="Times New Roman" w:cs="Times New Roman"/>
          <w:color w:val="000000" w:themeColor="text1"/>
        </w:rPr>
        <w:t xml:space="preserve"> </w:t>
      </w:r>
      <w:r w:rsidR="003C64B4" w:rsidRPr="007B5C99">
        <w:rPr>
          <w:rFonts w:ascii="Times New Roman" w:eastAsia="Times New Roman" w:hAnsi="Times New Roman" w:cs="Times New Roman"/>
          <w:color w:val="000000" w:themeColor="text1"/>
        </w:rPr>
        <w:t>(</w:t>
      </w:r>
      <w:r w:rsidR="002049CC" w:rsidRPr="007B5C99">
        <w:rPr>
          <w:rFonts w:ascii="Times New Roman" w:eastAsia="Times New Roman" w:hAnsi="Times New Roman" w:cs="Times New Roman"/>
          <w:color w:val="000000" w:themeColor="text1"/>
        </w:rPr>
        <w:t>комисси</w:t>
      </w:r>
      <w:r w:rsidR="003C64B4" w:rsidRPr="007B5C99">
        <w:rPr>
          <w:rFonts w:ascii="Times New Roman" w:eastAsia="Times New Roman" w:hAnsi="Times New Roman" w:cs="Times New Roman"/>
          <w:color w:val="000000" w:themeColor="text1"/>
        </w:rPr>
        <w:t>и)</w:t>
      </w:r>
      <w:r w:rsidR="007F04FD">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Агента</w:t>
      </w:r>
      <w:r w:rsidR="00546C29">
        <w:rPr>
          <w:rFonts w:ascii="Times New Roman" w:eastAsia="Times New Roman" w:hAnsi="Times New Roman" w:cs="Times New Roman"/>
          <w:color w:val="000000" w:themeColor="text1"/>
        </w:rPr>
        <w:t xml:space="preserve">, </w:t>
      </w:r>
      <w:r w:rsidR="00326322">
        <w:rPr>
          <w:rFonts w:ascii="Times New Roman" w:eastAsia="Times New Roman" w:hAnsi="Times New Roman" w:cs="Times New Roman"/>
          <w:color w:val="000000" w:themeColor="text1"/>
        </w:rPr>
        <w:t>документов, указанных в п.1.5. Договора</w:t>
      </w:r>
      <w:r w:rsidR="000709EF">
        <w:rPr>
          <w:rFonts w:ascii="Times New Roman" w:eastAsia="Times New Roman" w:hAnsi="Times New Roman" w:cs="Times New Roman"/>
          <w:color w:val="000000" w:themeColor="text1"/>
        </w:rPr>
        <w:t>,</w:t>
      </w:r>
      <w:r w:rsidR="00326322">
        <w:rPr>
          <w:rFonts w:ascii="Times New Roman" w:eastAsia="Times New Roman" w:hAnsi="Times New Roman" w:cs="Times New Roman"/>
          <w:color w:val="000000" w:themeColor="text1"/>
        </w:rPr>
        <w:t xml:space="preserve"> </w:t>
      </w:r>
      <w:r w:rsidR="000709EF" w:rsidRPr="007B5C99">
        <w:rPr>
          <w:rFonts w:ascii="Times New Roman" w:eastAsia="Times New Roman" w:hAnsi="Times New Roman" w:cs="Times New Roman"/>
          <w:color w:val="000000" w:themeColor="text1"/>
        </w:rPr>
        <w:t xml:space="preserve">осуществляется путем опубликования их на Сайте по </w:t>
      </w:r>
      <w:r w:rsidR="000709EF">
        <w:rPr>
          <w:rFonts w:ascii="Times New Roman" w:eastAsia="Times New Roman" w:hAnsi="Times New Roman" w:cs="Times New Roman"/>
          <w:color w:val="000000" w:themeColor="text1"/>
        </w:rPr>
        <w:t xml:space="preserve"> </w:t>
      </w:r>
      <w:r w:rsidR="00326322">
        <w:rPr>
          <w:rFonts w:ascii="Times New Roman" w:eastAsia="Times New Roman" w:hAnsi="Times New Roman" w:cs="Times New Roman"/>
          <w:color w:val="000000" w:themeColor="text1"/>
        </w:rPr>
        <w:t>по ссылке</w:t>
      </w:r>
      <w:r w:rsidR="000709EF">
        <w:rPr>
          <w:rFonts w:ascii="Times New Roman" w:eastAsia="Times New Roman" w:hAnsi="Times New Roman" w:cs="Times New Roman"/>
          <w:color w:val="000000" w:themeColor="text1"/>
        </w:rPr>
        <w:t xml:space="preserve"> </w:t>
      </w:r>
      <w:hyperlink r:id="rId17" w:history="1">
        <w:r w:rsidR="000709EF" w:rsidRPr="00703610">
          <w:rPr>
            <w:rFonts w:ascii="Times New Roman" w:eastAsia="Times New Roman" w:hAnsi="Times New Roman" w:cs="Times New Roman"/>
            <w:color w:val="000000" w:themeColor="text1"/>
          </w:rPr>
          <w:t>https://help.market.forte.kz/docs/oferta/</w:t>
        </w:r>
      </w:hyperlink>
      <w:r w:rsidR="00326322">
        <w:rPr>
          <w:rFonts w:ascii="Times New Roman" w:eastAsia="Times New Roman" w:hAnsi="Times New Roman" w:cs="Times New Roman"/>
          <w:color w:val="000000" w:themeColor="text1"/>
        </w:rPr>
        <w:t xml:space="preserve">, </w:t>
      </w:r>
      <w:r w:rsidR="002049CC" w:rsidRPr="007B5C99">
        <w:rPr>
          <w:rFonts w:ascii="Times New Roman" w:eastAsia="Times New Roman" w:hAnsi="Times New Roman" w:cs="Times New Roman"/>
          <w:color w:val="000000" w:themeColor="text1"/>
        </w:rPr>
        <w:t xml:space="preserve">в новой редакции и направления Продавцу уведомления об этом </w:t>
      </w:r>
      <w:r w:rsidRPr="007B5C99">
        <w:rPr>
          <w:rFonts w:ascii="Times New Roman" w:eastAsia="Times New Roman" w:hAnsi="Times New Roman" w:cs="Times New Roman"/>
          <w:color w:val="000000" w:themeColor="text1"/>
        </w:rPr>
        <w:t xml:space="preserve">любым из следующих способов по усмотрению </w:t>
      </w:r>
      <w:r w:rsidR="002049CC" w:rsidRPr="007B5C99">
        <w:rPr>
          <w:rFonts w:ascii="Times New Roman" w:eastAsia="Times New Roman" w:hAnsi="Times New Roman" w:cs="Times New Roman"/>
          <w:color w:val="000000" w:themeColor="text1"/>
        </w:rPr>
        <w:t>Агента</w:t>
      </w:r>
      <w:r w:rsidRPr="007B5C99">
        <w:rPr>
          <w:rFonts w:ascii="Times New Roman" w:eastAsia="Times New Roman" w:hAnsi="Times New Roman" w:cs="Times New Roman"/>
          <w:color w:val="000000" w:themeColor="text1"/>
        </w:rPr>
        <w:t>: нарочно, почтовой, факсимильной связью,</w:t>
      </w:r>
      <w:r w:rsidR="000709EF">
        <w:rPr>
          <w:rFonts w:ascii="Times New Roman" w:eastAsia="Times New Roman" w:hAnsi="Times New Roman" w:cs="Times New Roman"/>
          <w:color w:val="000000" w:themeColor="text1"/>
        </w:rPr>
        <w:t xml:space="preserve"> посредством Личного кабинета,</w:t>
      </w:r>
      <w:r w:rsidRPr="007B5C99">
        <w:rPr>
          <w:rFonts w:ascii="Times New Roman" w:eastAsia="Times New Roman" w:hAnsi="Times New Roman" w:cs="Times New Roman"/>
          <w:color w:val="000000" w:themeColor="text1"/>
        </w:rPr>
        <w:t xml:space="preserve"> по электронной почте или по одному из Каналов связи по выбору </w:t>
      </w:r>
      <w:r w:rsidR="002049CC" w:rsidRPr="007B5C99">
        <w:rPr>
          <w:rFonts w:ascii="Times New Roman" w:eastAsia="Times New Roman" w:hAnsi="Times New Roman" w:cs="Times New Roman"/>
          <w:color w:val="000000" w:themeColor="text1"/>
        </w:rPr>
        <w:t>Агента</w:t>
      </w:r>
      <w:r w:rsidR="000709EF">
        <w:rPr>
          <w:rFonts w:ascii="Times New Roman" w:eastAsia="Times New Roman" w:hAnsi="Times New Roman" w:cs="Times New Roman"/>
          <w:color w:val="000000" w:themeColor="text1"/>
        </w:rPr>
        <w:t>.</w:t>
      </w:r>
    </w:p>
    <w:p w14:paraId="3AAD8107" w14:textId="10CB1CC9" w:rsidR="002049CC" w:rsidRPr="007B5C99" w:rsidRDefault="002049CC"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Если Продавец не согласен с внесенными в одностороннем порядке изменениями, он вправе приостановить дальнейшее пользование Услугами без расторжения Договора и/или отказаться от Договора, уведомив Агента по электронной почте до вступления изменений в силу. Уведомление должно содержать отсканированную копию письма о расторжении Договора, подписанного уполномоченным лицом Продавца и скрепленного его печатью (при наличии). В случае уведомления о расторжении в указанном порядке, Договор расторгается с даты вступления в силу изменений, внесенных Агентом, при этом Продавец обязан исполнить все обязательства, возникшие до даты расторжения Договора, но не исполненные, в том числе по оплате Услуг, оказанных до расторжения Договора.  </w:t>
      </w:r>
    </w:p>
    <w:p w14:paraId="2D3BB5AC" w14:textId="7D50B199" w:rsidR="002049CC" w:rsidRPr="007B5C99" w:rsidRDefault="002049CC"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Если Продавец продолжает пользоваться услугами Агента после вступления в силу изменений в Договор, внесенных Агентом в одностороннем порядке, в том числе использует результаты обработки данных, размещает данные о Товаре, не убирает с Сайта ранее размещенные данные о Товаре и т.д., считается, что Продавец принял все изменения.  </w:t>
      </w:r>
    </w:p>
    <w:p w14:paraId="54C89CD4" w14:textId="4B2C4FEE" w:rsidR="002049CC" w:rsidRPr="007B5C99" w:rsidRDefault="002049CC"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Расторжение Договора возможно по инициативе одной из Сторон путем направления уведомления о расторжении Договора на электронный адрес другой Стороны не менее чем за 30 календарных дней до предполагаемой даты расторжения. Договор считается расторгнутым по истечении 30 календарных дней с даты направления уведомления, либо с даты, которая указана в таком уведомлении, при условии, что с момента направления уведомления до наступления указанной в нем даты расторжения прошло не менее 30 календарных дней.  </w:t>
      </w:r>
    </w:p>
    <w:p w14:paraId="2F17D3E9" w14:textId="5F7F8610" w:rsidR="002049CC" w:rsidRPr="007B5C99" w:rsidRDefault="002049CC"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После расторжения Договора предоставление и доступ к Услугам прекращается. Дальнейшее использование услуг Сайта Продавцом возможно только после повторного присоединения к Договору.  </w:t>
      </w:r>
    </w:p>
    <w:p w14:paraId="0CC02BBE" w14:textId="3A394149" w:rsidR="002049CC" w:rsidRPr="007B5C99" w:rsidRDefault="002049CC"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lastRenderedPageBreak/>
        <w:t xml:space="preserve">С расторжением Договора Стороны не освобождаются от обязательств, возникших до прекращения действия Договора, но не исполненных, в частности по оплате Услуг.  </w:t>
      </w:r>
    </w:p>
    <w:p w14:paraId="695E5114" w14:textId="4155C845" w:rsidR="008E312D" w:rsidRPr="007B5C99" w:rsidRDefault="00703610" w:rsidP="00703610">
      <w:pPr>
        <w:widowControl w:val="0"/>
        <w:numPr>
          <w:ilvl w:val="1"/>
          <w:numId w:val="2"/>
        </w:numPr>
        <w:shd w:val="clear" w:color="auto" w:fill="FFFFFF"/>
        <w:spacing w:after="0" w:line="240" w:lineRule="auto"/>
        <w:ind w:left="284" w:right="-1" w:hanging="85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В</w:t>
      </w:r>
      <w:r w:rsidR="007A57C6" w:rsidRPr="007B5C99">
        <w:rPr>
          <w:rFonts w:ascii="Times New Roman" w:eastAsia="Times New Roman" w:hAnsi="Times New Roman" w:cs="Times New Roman"/>
          <w:color w:val="000000" w:themeColor="text1"/>
        </w:rPr>
        <w:t xml:space="preserve">се права на товарные знаки и иные объекты интеллектуальной собственности Продавца или третьих лиц, в частности, аффилированных с Продавцом лиц («Товарные знаки»), остаются у соответствующих правообладателей. Ничто в настоящем Договоре не должно быть истолковано как намерение передать или как передача Агенту каких-либо прав на Товарные знаки. Агент использует Товарные знаки и их элементы исключительно с целью оказания </w:t>
      </w:r>
      <w:r w:rsidR="002049CC" w:rsidRPr="007B5C99">
        <w:rPr>
          <w:rFonts w:ascii="Times New Roman" w:eastAsia="Times New Roman" w:hAnsi="Times New Roman" w:cs="Times New Roman"/>
          <w:color w:val="000000" w:themeColor="text1"/>
        </w:rPr>
        <w:t>У</w:t>
      </w:r>
      <w:r w:rsidR="007A57C6" w:rsidRPr="007B5C99">
        <w:rPr>
          <w:rFonts w:ascii="Times New Roman" w:eastAsia="Times New Roman" w:hAnsi="Times New Roman" w:cs="Times New Roman"/>
          <w:color w:val="000000" w:themeColor="text1"/>
        </w:rPr>
        <w:t>слуг по настоящему Договору.</w:t>
      </w:r>
    </w:p>
    <w:p w14:paraId="273094A3" w14:textId="77777777" w:rsidR="007B5C99" w:rsidRPr="007B5C99" w:rsidRDefault="007B5C99" w:rsidP="007B5C99">
      <w:pPr>
        <w:shd w:val="clear" w:color="auto" w:fill="FFFFFF"/>
        <w:spacing w:after="0" w:line="240" w:lineRule="auto"/>
        <w:ind w:left="284" w:right="-1"/>
        <w:jc w:val="both"/>
        <w:rPr>
          <w:rFonts w:ascii="Times New Roman" w:eastAsia="Times New Roman" w:hAnsi="Times New Roman" w:cs="Times New Roman"/>
          <w:color w:val="000000" w:themeColor="text1"/>
        </w:rPr>
      </w:pPr>
    </w:p>
    <w:p w14:paraId="18EE4870" w14:textId="7AA3D57F" w:rsidR="008E312D" w:rsidRPr="007B5C99" w:rsidRDefault="007A57C6">
      <w:pPr>
        <w:numPr>
          <w:ilvl w:val="0"/>
          <w:numId w:val="2"/>
        </w:numPr>
        <w:spacing w:after="0" w:line="276" w:lineRule="auto"/>
        <w:ind w:left="0" w:right="-1" w:hanging="567"/>
        <w:contextualSpacing/>
        <w:jc w:val="both"/>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РЕКВИЗИТЫ</w:t>
      </w:r>
      <w:r w:rsidR="00601F2B" w:rsidRPr="007B5C99">
        <w:rPr>
          <w:rFonts w:ascii="Times New Roman" w:eastAsia="Times New Roman" w:hAnsi="Times New Roman" w:cs="Times New Roman"/>
          <w:b/>
          <w:color w:val="000000" w:themeColor="text1"/>
        </w:rPr>
        <w:t xml:space="preserve"> АГЕНТА:</w:t>
      </w:r>
    </w:p>
    <w:tbl>
      <w:tblPr>
        <w:tblStyle w:val="ae"/>
        <w:tblW w:w="94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467"/>
      </w:tblGrid>
      <w:tr w:rsidR="009C1382" w:rsidRPr="007B5C99" w14:paraId="5B01CD6D" w14:textId="0D29BFC1">
        <w:trPr>
          <w:trHeight w:val="1525"/>
        </w:trPr>
        <w:tc>
          <w:tcPr>
            <w:tcW w:w="4962" w:type="dxa"/>
          </w:tcPr>
          <w:p w14:paraId="085D9F72" w14:textId="6A183B42" w:rsidR="008E312D" w:rsidRPr="007B5C99" w:rsidRDefault="007A57C6">
            <w:pPr>
              <w:spacing w:after="0" w:line="240" w:lineRule="auto"/>
              <w:ind w:right="-1"/>
              <w:jc w:val="both"/>
              <w:rPr>
                <w:rFonts w:ascii="Times New Roman" w:eastAsia="Times New Roman" w:hAnsi="Times New Roman" w:cs="Times New Roman"/>
                <w:b/>
                <w:color w:val="000000" w:themeColor="text1"/>
                <w:lang w:eastAsia="ru-RU"/>
              </w:rPr>
            </w:pPr>
            <w:r w:rsidRPr="007B5C99">
              <w:rPr>
                <w:rFonts w:ascii="Times New Roman" w:eastAsia="Times New Roman" w:hAnsi="Times New Roman" w:cs="Times New Roman"/>
                <w:b/>
                <w:color w:val="000000" w:themeColor="text1"/>
                <w:lang w:eastAsia="ru-RU"/>
              </w:rPr>
              <w:t>Агент:</w:t>
            </w:r>
          </w:p>
          <w:p w14:paraId="0ABA9915" w14:textId="4A9FED29"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ТОО «</w:t>
            </w:r>
            <w:r w:rsidR="001210A7">
              <w:rPr>
                <w:rFonts w:ascii="Times New Roman" w:eastAsia="Times New Roman" w:hAnsi="Times New Roman" w:cs="Times New Roman"/>
                <w:color w:val="000000" w:themeColor="text1"/>
                <w:lang w:eastAsia="ru-RU"/>
              </w:rPr>
              <w:t>IDEX</w:t>
            </w:r>
            <w:r w:rsidRPr="007B5C99">
              <w:rPr>
                <w:rFonts w:ascii="Times New Roman" w:eastAsia="Times New Roman" w:hAnsi="Times New Roman" w:cs="Times New Roman"/>
                <w:color w:val="000000" w:themeColor="text1"/>
                <w:lang w:eastAsia="ru-RU"/>
              </w:rPr>
              <w:t>»</w:t>
            </w:r>
          </w:p>
          <w:p w14:paraId="338F64BD" w14:textId="0E7E9941"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БИН:  180540034860</w:t>
            </w:r>
          </w:p>
          <w:p w14:paraId="1F1883A6" w14:textId="45BD5004"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Адрес местонахождения: 050060, РК, г.Алматы, Бостандыкский район, ул.Тажибаевой, дом 155, </w:t>
            </w:r>
          </w:p>
          <w:p w14:paraId="0A7F3ABE" w14:textId="212E6389"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Свид-во о постановке на НДС </w:t>
            </w:r>
          </w:p>
          <w:p w14:paraId="4DFD50C8" w14:textId="11CEA5A2"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Серия 60001 № 1211721 от 17.01.2020г.</w:t>
            </w:r>
          </w:p>
          <w:p w14:paraId="0A10E69F" w14:textId="433600BD"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Электронная почта: </w:t>
            </w:r>
            <w:hyperlink r:id="rId18" w:history="1">
              <w:r w:rsidRPr="007B5C99">
                <w:rPr>
                  <w:rStyle w:val="a4"/>
                  <w:rFonts w:ascii="Times New Roman" w:eastAsia="Times New Roman" w:hAnsi="Times New Roman" w:cs="Times New Roman"/>
                  <w:color w:val="000000" w:themeColor="text1"/>
                  <w:lang w:eastAsia="ru-RU"/>
                </w:rPr>
                <w:t>ARakhimzhanova@one.kz</w:t>
              </w:r>
            </w:hyperlink>
            <w:r w:rsidRPr="007B5C99">
              <w:rPr>
                <w:rFonts w:ascii="Times New Roman" w:eastAsia="Times New Roman" w:hAnsi="Times New Roman" w:cs="Times New Roman"/>
                <w:color w:val="000000" w:themeColor="text1"/>
                <w:lang w:eastAsia="ru-RU"/>
              </w:rPr>
              <w:t xml:space="preserve"> </w:t>
            </w:r>
          </w:p>
          <w:p w14:paraId="456C0CB2" w14:textId="465EC580"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Банк: АО  “ForteBank” в г. Алматы</w:t>
            </w:r>
          </w:p>
          <w:p w14:paraId="5D2FE593" w14:textId="6C13B5C3"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ИИК: KZ3896502F0009727390</w:t>
            </w:r>
          </w:p>
          <w:p w14:paraId="11871B3C" w14:textId="30C46C05"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 xml:space="preserve">БИК: IRTYKZKA </w:t>
            </w:r>
          </w:p>
          <w:p w14:paraId="072C96AE" w14:textId="51073626" w:rsidR="008E312D" w:rsidRPr="007B5C99" w:rsidRDefault="007A57C6">
            <w:pPr>
              <w:spacing w:after="0" w:line="240" w:lineRule="auto"/>
              <w:ind w:right="-1"/>
              <w:rPr>
                <w:rFonts w:ascii="Times New Roman" w:eastAsia="Times New Roman" w:hAnsi="Times New Roman" w:cs="Times New Roman"/>
                <w:color w:val="000000" w:themeColor="text1"/>
                <w:lang w:eastAsia="ru-RU"/>
              </w:rPr>
            </w:pPr>
            <w:r w:rsidRPr="007B5C99">
              <w:rPr>
                <w:rFonts w:ascii="Times New Roman" w:eastAsia="Times New Roman" w:hAnsi="Times New Roman" w:cs="Times New Roman"/>
                <w:color w:val="000000" w:themeColor="text1"/>
                <w:lang w:eastAsia="ru-RU"/>
              </w:rPr>
              <w:t>Кбе: 17</w:t>
            </w:r>
            <w:bookmarkStart w:id="0" w:name="_GoBack"/>
            <w:bookmarkEnd w:id="0"/>
          </w:p>
          <w:p w14:paraId="549D486F" w14:textId="1CB531E3" w:rsidR="008E312D" w:rsidRPr="007B5C99" w:rsidRDefault="008E312D">
            <w:pPr>
              <w:spacing w:after="0" w:line="240" w:lineRule="auto"/>
              <w:ind w:right="-1"/>
              <w:jc w:val="both"/>
              <w:rPr>
                <w:rFonts w:ascii="Times New Roman" w:eastAsia="Times New Roman" w:hAnsi="Times New Roman" w:cs="Times New Roman"/>
                <w:b/>
                <w:color w:val="000000" w:themeColor="text1"/>
                <w:lang w:eastAsia="ru-RU"/>
              </w:rPr>
            </w:pPr>
          </w:p>
          <w:p w14:paraId="34C642D6" w14:textId="622BD0A1" w:rsidR="008E312D" w:rsidRPr="007B5C99" w:rsidRDefault="008E312D">
            <w:pPr>
              <w:spacing w:after="0" w:line="240" w:lineRule="auto"/>
              <w:ind w:right="-1"/>
              <w:rPr>
                <w:rFonts w:ascii="Times New Roman" w:hAnsi="Times New Roman" w:cs="Times New Roman"/>
                <w:b/>
                <w:color w:val="000000" w:themeColor="text1"/>
              </w:rPr>
            </w:pPr>
          </w:p>
        </w:tc>
        <w:tc>
          <w:tcPr>
            <w:tcW w:w="4467" w:type="dxa"/>
          </w:tcPr>
          <w:p w14:paraId="4A3C5901" w14:textId="320B0476"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082F4E63" w14:textId="6BB70206"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9DEE955" w14:textId="66D5943E"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7AA32A8" w14:textId="2AA4F64D"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77660329" w14:textId="1589B168" w:rsidR="008E312D" w:rsidRPr="007B5C99" w:rsidRDefault="008E312D">
            <w:pPr>
              <w:spacing w:after="0" w:line="240" w:lineRule="auto"/>
              <w:ind w:right="-1"/>
              <w:rPr>
                <w:rFonts w:ascii="Times New Roman" w:eastAsia="Times New Roman" w:hAnsi="Times New Roman" w:cs="Times New Roman"/>
                <w:color w:val="000000" w:themeColor="text1"/>
                <w:lang w:eastAsia="ru-RU"/>
              </w:rPr>
            </w:pPr>
          </w:p>
          <w:p w14:paraId="1F943B93" w14:textId="5E67968E" w:rsidR="008E312D" w:rsidRPr="007B5C99" w:rsidRDefault="008E312D">
            <w:pPr>
              <w:spacing w:after="0" w:line="240" w:lineRule="auto"/>
              <w:ind w:right="-1"/>
              <w:rPr>
                <w:rFonts w:ascii="Times New Roman" w:hAnsi="Times New Roman" w:cs="Times New Roman"/>
                <w:b/>
                <w:color w:val="000000" w:themeColor="text1"/>
              </w:rPr>
            </w:pPr>
          </w:p>
          <w:p w14:paraId="14BE3DAA" w14:textId="4707B322" w:rsidR="008E312D" w:rsidRPr="007B5C99" w:rsidRDefault="008E312D">
            <w:pPr>
              <w:spacing w:after="0" w:line="240" w:lineRule="auto"/>
              <w:ind w:right="-1"/>
              <w:rPr>
                <w:rFonts w:ascii="Times New Roman" w:hAnsi="Times New Roman" w:cs="Times New Roman"/>
                <w:b/>
                <w:color w:val="000000" w:themeColor="text1"/>
              </w:rPr>
            </w:pPr>
          </w:p>
          <w:p w14:paraId="61504C44" w14:textId="0D6FE843" w:rsidR="008E312D" w:rsidRPr="007B5C99" w:rsidRDefault="008E312D">
            <w:pPr>
              <w:spacing w:after="0" w:line="240" w:lineRule="auto"/>
              <w:ind w:right="-1"/>
              <w:rPr>
                <w:rFonts w:ascii="Times New Roman" w:hAnsi="Times New Roman" w:cs="Times New Roman"/>
                <w:b/>
                <w:color w:val="000000" w:themeColor="text1"/>
              </w:rPr>
            </w:pPr>
          </w:p>
          <w:p w14:paraId="608ABEAB" w14:textId="192DFBB4" w:rsidR="008E312D" w:rsidRPr="007B5C99" w:rsidRDefault="008E312D">
            <w:pPr>
              <w:spacing w:after="0" w:line="240" w:lineRule="auto"/>
              <w:ind w:right="-1"/>
              <w:rPr>
                <w:rFonts w:ascii="Times New Roman" w:hAnsi="Times New Roman" w:cs="Times New Roman"/>
                <w:b/>
                <w:color w:val="000000" w:themeColor="text1"/>
              </w:rPr>
            </w:pPr>
          </w:p>
          <w:p w14:paraId="1E205FA4" w14:textId="3D33A925" w:rsidR="008E312D" w:rsidRPr="007B5C99" w:rsidRDefault="008E312D">
            <w:pPr>
              <w:spacing w:after="0" w:line="240" w:lineRule="auto"/>
              <w:ind w:right="-1"/>
              <w:rPr>
                <w:rFonts w:ascii="Times New Roman" w:hAnsi="Times New Roman" w:cs="Times New Roman"/>
                <w:b/>
                <w:color w:val="000000" w:themeColor="text1"/>
              </w:rPr>
            </w:pPr>
          </w:p>
        </w:tc>
      </w:tr>
    </w:tbl>
    <w:p w14:paraId="6F32A6F0" w14:textId="77777777" w:rsidR="008E312D" w:rsidRPr="00601F2B" w:rsidRDefault="008E312D">
      <w:pPr>
        <w:shd w:val="clear" w:color="auto" w:fill="FFFFFF"/>
        <w:spacing w:after="0" w:line="240" w:lineRule="auto"/>
        <w:ind w:right="-1"/>
        <w:rPr>
          <w:rFonts w:ascii="Times New Roman" w:eastAsia="Times New Roman" w:hAnsi="Times New Roman" w:cs="Times New Roman"/>
          <w:b/>
          <w:color w:val="000000" w:themeColor="text1"/>
          <w:sz w:val="24"/>
          <w:szCs w:val="24"/>
        </w:rPr>
      </w:pPr>
    </w:p>
    <w:p w14:paraId="053B24F3"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49053726"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68218179" w14:textId="77777777" w:rsidR="008E312D" w:rsidRPr="00601F2B" w:rsidRDefault="008E312D">
      <w:pPr>
        <w:shd w:val="clear" w:color="auto" w:fill="FFFFFF"/>
        <w:spacing w:after="0" w:line="240" w:lineRule="auto"/>
        <w:ind w:right="-1"/>
        <w:jc w:val="right"/>
        <w:rPr>
          <w:rFonts w:ascii="Times New Roman" w:eastAsia="Times New Roman" w:hAnsi="Times New Roman" w:cs="Times New Roman"/>
          <w:b/>
          <w:color w:val="000000" w:themeColor="text1"/>
          <w:sz w:val="24"/>
          <w:szCs w:val="24"/>
        </w:rPr>
      </w:pPr>
    </w:p>
    <w:p w14:paraId="6C0D181D" w14:textId="449A7F02" w:rsidR="008E312D" w:rsidRPr="007B5C99" w:rsidRDefault="007A57C6" w:rsidP="00DB1FFB">
      <w:pPr>
        <w:shd w:val="clear" w:color="auto" w:fill="FFFFFF"/>
        <w:spacing w:after="0" w:line="240" w:lineRule="auto"/>
        <w:ind w:right="-1"/>
        <w:jc w:val="right"/>
        <w:rPr>
          <w:rFonts w:ascii="Times New Roman" w:eastAsia="Times New Roman" w:hAnsi="Times New Roman" w:cs="Times New Roman"/>
          <w:b/>
          <w:color w:val="000000" w:themeColor="text1"/>
        </w:rPr>
      </w:pPr>
      <w:r w:rsidRPr="00601F2B">
        <w:rPr>
          <w:rFonts w:ascii="Times New Roman" w:eastAsia="Times New Roman" w:hAnsi="Times New Roman" w:cs="Times New Roman"/>
          <w:b/>
          <w:color w:val="000000" w:themeColor="text1"/>
          <w:sz w:val="24"/>
          <w:szCs w:val="24"/>
        </w:rPr>
        <w:br w:type="column"/>
      </w:r>
      <w:r w:rsidR="00DB1FFB" w:rsidRPr="007B5C99" w:rsidDel="00DB1FFB">
        <w:rPr>
          <w:rFonts w:ascii="Times New Roman" w:eastAsia="Times New Roman" w:hAnsi="Times New Roman" w:cs="Times New Roman"/>
          <w:b/>
          <w:color w:val="000000" w:themeColor="text1"/>
        </w:rPr>
        <w:lastRenderedPageBreak/>
        <w:t xml:space="preserve"> </w:t>
      </w:r>
      <w:r w:rsidRPr="007B5C99">
        <w:rPr>
          <w:rFonts w:ascii="Times New Roman" w:eastAsia="Times New Roman" w:hAnsi="Times New Roman" w:cs="Times New Roman"/>
          <w:b/>
          <w:color w:val="000000" w:themeColor="text1"/>
        </w:rPr>
        <w:t>Приложение №</w:t>
      </w:r>
      <w:r w:rsidR="00DB1FFB" w:rsidRPr="007B5C99">
        <w:rPr>
          <w:rFonts w:ascii="Times New Roman" w:eastAsia="Times New Roman" w:hAnsi="Times New Roman" w:cs="Times New Roman"/>
          <w:b/>
          <w:color w:val="000000" w:themeColor="text1"/>
        </w:rPr>
        <w:t>1</w:t>
      </w:r>
      <w:r w:rsidRPr="007B5C99">
        <w:rPr>
          <w:rFonts w:ascii="Times New Roman" w:eastAsia="Times New Roman" w:hAnsi="Times New Roman" w:cs="Times New Roman"/>
          <w:b/>
          <w:color w:val="000000" w:themeColor="text1"/>
        </w:rPr>
        <w:t xml:space="preserve"> </w:t>
      </w:r>
    </w:p>
    <w:p w14:paraId="67CEAAB9" w14:textId="68280C10" w:rsidR="008E312D" w:rsidRPr="007B5C99" w:rsidRDefault="007A57C6" w:rsidP="002049CC">
      <w:pPr>
        <w:shd w:val="clear" w:color="auto" w:fill="FFFFFF"/>
        <w:spacing w:after="0" w:line="240" w:lineRule="auto"/>
        <w:ind w:right="-1"/>
        <w:jc w:val="right"/>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 xml:space="preserve">к Договору </w:t>
      </w:r>
      <w:r w:rsidR="002049CC" w:rsidRPr="007B5C99">
        <w:rPr>
          <w:rFonts w:ascii="Times New Roman" w:eastAsia="Times New Roman" w:hAnsi="Times New Roman" w:cs="Times New Roman"/>
          <w:b/>
          <w:color w:val="000000" w:themeColor="text1"/>
        </w:rPr>
        <w:t>присоединения</w:t>
      </w:r>
    </w:p>
    <w:p w14:paraId="7E78600F" w14:textId="77777777" w:rsidR="008E312D" w:rsidRPr="007B5C99" w:rsidRDefault="008E312D">
      <w:pPr>
        <w:jc w:val="right"/>
        <w:rPr>
          <w:rFonts w:ascii="Times New Roman" w:hAnsi="Times New Roman" w:cs="Times New Roman"/>
          <w:color w:val="000000" w:themeColor="text1"/>
        </w:rPr>
      </w:pPr>
    </w:p>
    <w:p w14:paraId="6B0A0C05" w14:textId="77777777" w:rsidR="008E312D" w:rsidRPr="007B5C99" w:rsidRDefault="007A57C6">
      <w:pPr>
        <w:spacing w:after="0" w:line="240" w:lineRule="auto"/>
        <w:jc w:val="center"/>
        <w:rPr>
          <w:rFonts w:ascii="Times New Roman" w:eastAsia="Times New Roman" w:hAnsi="Times New Roman" w:cs="Times New Roman"/>
          <w:b/>
          <w:color w:val="000000" w:themeColor="text1"/>
        </w:rPr>
      </w:pPr>
      <w:r w:rsidRPr="007B5C99">
        <w:rPr>
          <w:rFonts w:ascii="Times New Roman" w:eastAsia="Times New Roman" w:hAnsi="Times New Roman" w:cs="Times New Roman"/>
          <w:b/>
          <w:color w:val="000000" w:themeColor="text1"/>
        </w:rPr>
        <w:t>ПОРЯДОК ДОСТАВКИ ТОВАРОВ</w:t>
      </w:r>
    </w:p>
    <w:p w14:paraId="7B7BFD4B"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1. Основанием для предоставления Агентом курьерских услуг, в том числе с привлечением третьих лиц является направление Продавцом реестра, оформленного по форме, предусмотренной в Условиях предоставления курьерских услуг, размещенных на Сайте Агента. </w:t>
      </w:r>
    </w:p>
    <w:p w14:paraId="5EB13296"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2. Агент осуществляет доставку Заказа по адресу, указанному в реестре. Стоимость услуг доставки оплачивается Покупателем в соответствии с тарифами поставщиков услуг доставки.  </w:t>
      </w:r>
    </w:p>
    <w:p w14:paraId="2FAD8654"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3. Тип упаковки должен отвечать особенностям Товара.   </w:t>
      </w:r>
    </w:p>
    <w:p w14:paraId="2F06FE96"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3.1. Упаковка Товара должна обеспечивать полную его целостность во время транспортировки с учетом погрузочно-разгрузочных работ.   </w:t>
      </w:r>
    </w:p>
    <w:p w14:paraId="3A619191"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3.2. Упаковка Товара должна учитывать возможность перегрузки Товара в дороге, температурный режим, влажность и погодные условия.</w:t>
      </w:r>
    </w:p>
    <w:p w14:paraId="4C1A2FAE"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4. Продавец соглашается с тем, что подтверждением о доставке Заказа является подпись Покупателя или его представителя в накладной Агента, а в случаях доставки Заказа непосредственно Агентом, в том числе успешное прохождение СМС-верификации.</w:t>
      </w:r>
    </w:p>
    <w:p w14:paraId="23A41568" w14:textId="77777777" w:rsidR="008E312D" w:rsidRPr="007B5C99" w:rsidRDefault="007A57C6">
      <w:pPr>
        <w:widowControl w:val="0"/>
        <w:shd w:val="clear" w:color="auto" w:fill="FFFFFF"/>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5. Возврат Заказов, не доставленных Покупателю по причинам, не зависящим от Агента, должен быть произведен в срок не превышающий 3 (три) рабочих дней с даты приемки Заказа Агентом от Продавца.</w:t>
      </w:r>
    </w:p>
    <w:p w14:paraId="68D5FF89"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6. Агент обязуется обеспечивать сохранность Заказа и целостность его упаковки на всем пути следования при оказании Агентом или третьими лицами, привлекаемыми Агентом курьерских услуг по Договору. </w:t>
      </w:r>
    </w:p>
    <w:p w14:paraId="74B912EB"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7. Агент обязуется обеспечивать доставку Заказа Покупателям/представителям Покупателя по адресам, указанным Покупателем на Сайте при оказании Агентом или третьими лицами, привлекаемыми Агентом курьерских услуг по Договору. </w:t>
      </w:r>
    </w:p>
    <w:p w14:paraId="7B17ADA4"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 Агент имеет право:</w:t>
      </w:r>
    </w:p>
    <w:p w14:paraId="566D588C"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8.1. самостоятельно определять вид транспорта, маршрут и способ доставки Заказа в зависимости от вида Заказа и адреса доставки;</w:t>
      </w:r>
    </w:p>
    <w:p w14:paraId="3BEAE952"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8.2. не принимать к доставке Заказы с поврежденной упаковкой (тарой), отправления без сопроводительных документов;</w:t>
      </w:r>
    </w:p>
    <w:p w14:paraId="3E05CF4C" w14:textId="07785B93"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8.3. осуществлять досмотр Заказа на любом этапе его транспортировки</w:t>
      </w:r>
      <w:r w:rsidR="008F7543">
        <w:rPr>
          <w:rFonts w:ascii="Times New Roman" w:eastAsia="Times New Roman" w:hAnsi="Times New Roman" w:cs="Times New Roman"/>
          <w:color w:val="000000" w:themeColor="text1"/>
        </w:rPr>
        <w:t xml:space="preserve"> без доступа к содержимому</w:t>
      </w:r>
      <w:r w:rsidRPr="007B5C99">
        <w:rPr>
          <w:rFonts w:ascii="Times New Roman" w:eastAsia="Times New Roman" w:hAnsi="Times New Roman" w:cs="Times New Roman"/>
          <w:color w:val="000000" w:themeColor="text1"/>
        </w:rPr>
        <w:t>;</w:t>
      </w:r>
    </w:p>
    <w:p w14:paraId="7FEE6EA6"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8.4. передавать Заказ третьему лицу, сообщившему данные необходимые для получения заказа;</w:t>
      </w:r>
    </w:p>
    <w:p w14:paraId="7917C08D" w14:textId="77777777" w:rsidR="008E312D" w:rsidRPr="007B5C99" w:rsidRDefault="007A57C6">
      <w:pPr>
        <w:widowControl w:val="0"/>
        <w:shd w:val="clear" w:color="auto" w:fill="FFFFFF"/>
        <w:tabs>
          <w:tab w:val="left" w:pos="851"/>
        </w:tabs>
        <w:spacing w:after="0" w:line="240" w:lineRule="auto"/>
        <w:ind w:right="-1"/>
        <w:contextualSpacing/>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 xml:space="preserve">8.5. осуществлять повторное взвешивание и обмер отправления Заказа с целью подтверждения правильности расчетов заявленного веса, согласно данным реестра, направляемого Продавцом Агенту. При превышении заявленного веса Агент вправе отказать в доставке Заказа. </w:t>
      </w:r>
    </w:p>
    <w:p w14:paraId="1F42D0F1" w14:textId="77777777" w:rsidR="008E312D" w:rsidRPr="007B5C99" w:rsidRDefault="007A57C6">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9. В случае оказания Агентом курьерских услуг по настоящему Договору, Агент несет материальную ответственность за сохранность перевозимых Заказов с момента их принятия до вручения Покупателю в соответствии с условиями настоящего Договора.</w:t>
      </w:r>
    </w:p>
    <w:p w14:paraId="48D25C54" w14:textId="7DF6B007" w:rsidR="008F7543" w:rsidRPr="00676AF6" w:rsidRDefault="008F7543" w:rsidP="008F7543">
      <w:pPr>
        <w:widowControl w:val="0"/>
        <w:tabs>
          <w:tab w:val="left" w:pos="426"/>
        </w:tabs>
        <w:suppressAutoHyphens/>
        <w:autoSpaceDE w:val="0"/>
        <w:spacing w:after="0" w:line="240" w:lineRule="auto"/>
        <w:ind w:right="57"/>
        <w:jc w:val="both"/>
        <w:rPr>
          <w:rFonts w:ascii="Times New Roman" w:eastAsia="Times New Roman" w:hAnsi="Times New Roman" w:cs="Times New Roman"/>
          <w:color w:val="000000" w:themeColor="text1"/>
          <w:highlight w:val="yellow"/>
        </w:rPr>
      </w:pPr>
      <w:r w:rsidRPr="00676AF6">
        <w:rPr>
          <w:rFonts w:ascii="Times New Roman" w:eastAsia="Times New Roman" w:hAnsi="Times New Roman" w:cs="Times New Roman"/>
          <w:color w:val="000000" w:themeColor="text1"/>
        </w:rPr>
        <w:t xml:space="preserve">10. В случае полной утраты или повреждения Заказа по вине Агента, Агент возмещает Продавцу сумму, </w:t>
      </w:r>
      <w:r>
        <w:rPr>
          <w:rFonts w:ascii="Times New Roman" w:eastAsia="Times New Roman" w:hAnsi="Times New Roman" w:cs="Times New Roman"/>
          <w:color w:val="000000" w:themeColor="text1"/>
        </w:rPr>
        <w:t>указанную в акте списания (</w:t>
      </w:r>
      <w:r w:rsidR="009B5145" w:rsidRPr="008E4DC4">
        <w:rPr>
          <w:rFonts w:ascii="Times New Roman" w:eastAsia="Times New Roman" w:hAnsi="Times New Roman" w:cs="Times New Roman"/>
          <w:color w:val="000000" w:themeColor="text1"/>
        </w:rPr>
        <w:t>в соответствии информацией из поля «сумма к зачислению»</w:t>
      </w:r>
      <w:r>
        <w:rPr>
          <w:rFonts w:ascii="Times New Roman" w:eastAsia="Times New Roman" w:hAnsi="Times New Roman" w:cs="Times New Roman"/>
          <w:color w:val="000000" w:themeColor="text1"/>
        </w:rPr>
        <w:t>)</w:t>
      </w:r>
      <w:r w:rsidRPr="00676AF6">
        <w:rPr>
          <w:rFonts w:ascii="Times New Roman" w:eastAsia="Times New Roman" w:hAnsi="Times New Roman" w:cs="Times New Roman"/>
          <w:color w:val="000000" w:themeColor="text1"/>
        </w:rPr>
        <w:t xml:space="preserve">. Срок рассмотрения соответствующих претензий Агентом не должен превышать 15 (пятнадцать) рабочих дней. В случае полной компенсации Агентом за повреждение Товара в Заказе, Продавец возвращает Агенту Товар, за который была получена компенсация. </w:t>
      </w:r>
    </w:p>
    <w:p w14:paraId="492CEF76" w14:textId="712071A9" w:rsidR="008F7543" w:rsidRPr="00676AF6" w:rsidRDefault="005F623F" w:rsidP="008F7543">
      <w:pPr>
        <w:widowControl w:val="0"/>
        <w:shd w:val="clear" w:color="auto" w:fill="FFFFFF"/>
        <w:tabs>
          <w:tab w:val="left" w:pos="851"/>
        </w:tabs>
        <w:spacing w:after="0" w:line="240" w:lineRule="auto"/>
        <w:ind w:right="-1"/>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w:t>
      </w:r>
      <w:r w:rsidR="008F7543" w:rsidRPr="00676AF6">
        <w:rPr>
          <w:rFonts w:ascii="Times New Roman" w:eastAsia="Times New Roman" w:hAnsi="Times New Roman" w:cs="Times New Roman"/>
          <w:color w:val="000000" w:themeColor="text1"/>
        </w:rPr>
        <w:t>.  В случае частичного повреждения (порчи) или утраты части Товара– Агент несет ответственность перед Продавцом – в размере</w:t>
      </w:r>
      <w:r w:rsidR="008F7543">
        <w:rPr>
          <w:rFonts w:ascii="Times New Roman" w:eastAsia="Times New Roman" w:hAnsi="Times New Roman" w:cs="Times New Roman"/>
          <w:color w:val="000000" w:themeColor="text1"/>
        </w:rPr>
        <w:t xml:space="preserve"> суммы оценочной экспертизы сервисного центра или независимого эксперта (по Товарам, по которым отсутствует возможность проведения э</w:t>
      </w:r>
      <w:r w:rsidR="007B5C99">
        <w:rPr>
          <w:rFonts w:ascii="Times New Roman" w:eastAsia="Times New Roman" w:hAnsi="Times New Roman" w:cs="Times New Roman"/>
          <w:color w:val="000000" w:themeColor="text1"/>
        </w:rPr>
        <w:t xml:space="preserve">кспертизы в сервисном центре). </w:t>
      </w:r>
    </w:p>
    <w:p w14:paraId="1FA80ADE" w14:textId="54A97D66"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7A57C6" w:rsidRPr="007B5C99">
        <w:rPr>
          <w:rFonts w:ascii="Times New Roman" w:eastAsia="Times New Roman" w:hAnsi="Times New Roman" w:cs="Times New Roman"/>
          <w:color w:val="000000" w:themeColor="text1"/>
        </w:rPr>
        <w:t>. Если во время выдачи Товара Покупателю Сторонами будет обнаружено повреждение его и/или недостача во вложении Заказа и/или иные недостатки/дефекты, при условии отсутствия нарушения целостности упаковки, ответственность за любые повреждения, недостатки или отсутствие содержимого отправления, внутри упаковки возлагается на Продавца.</w:t>
      </w:r>
    </w:p>
    <w:p w14:paraId="0CB5BCE5" w14:textId="4B1C794E"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7A57C6" w:rsidRPr="007B5C99">
        <w:rPr>
          <w:rFonts w:ascii="Times New Roman" w:eastAsia="Times New Roman" w:hAnsi="Times New Roman" w:cs="Times New Roman"/>
          <w:color w:val="000000" w:themeColor="text1"/>
        </w:rPr>
        <w:t>. Агент освобождается от всякой ответственности за целостность, сохранность Заказа в случае, если Заказ передается Получателю в целой/неповрежденной упаковке.</w:t>
      </w:r>
    </w:p>
    <w:p w14:paraId="331C534A" w14:textId="3F9D3C2B" w:rsidR="008E312D" w:rsidRPr="007B5C99" w:rsidRDefault="005F623F">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sidR="007A57C6" w:rsidRPr="007B5C99">
        <w:rPr>
          <w:rFonts w:ascii="Times New Roman" w:eastAsia="Times New Roman" w:hAnsi="Times New Roman" w:cs="Times New Roman"/>
          <w:color w:val="000000" w:themeColor="text1"/>
        </w:rPr>
        <w:t xml:space="preserve">. Ответственность Агента за сохранность Заказа прекращается с момента его выдачи Покупателю и после подписания последним документа о его получении. </w:t>
      </w:r>
    </w:p>
    <w:p w14:paraId="78D39C4E" w14:textId="5AE89553" w:rsidR="008E312D" w:rsidRPr="007B5C99" w:rsidRDefault="007A57C6">
      <w:pPr>
        <w:spacing w:after="0" w:line="240" w:lineRule="auto"/>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lastRenderedPageBreak/>
        <w:t>1</w:t>
      </w:r>
      <w:r w:rsidR="005F623F">
        <w:rPr>
          <w:rFonts w:ascii="Times New Roman" w:eastAsia="Times New Roman" w:hAnsi="Times New Roman" w:cs="Times New Roman"/>
          <w:color w:val="000000" w:themeColor="text1"/>
        </w:rPr>
        <w:t>5</w:t>
      </w:r>
      <w:r w:rsidRPr="007B5C99">
        <w:rPr>
          <w:rFonts w:ascii="Times New Roman" w:eastAsia="Times New Roman" w:hAnsi="Times New Roman" w:cs="Times New Roman"/>
          <w:color w:val="000000" w:themeColor="text1"/>
        </w:rPr>
        <w:t xml:space="preserve">. Агент не несет ответственность за непрямые убытки или упущенную выгоду Продавца. </w:t>
      </w:r>
    </w:p>
    <w:p w14:paraId="69205E09" w14:textId="77777777" w:rsidR="008E312D" w:rsidRPr="007B5C99" w:rsidRDefault="007A57C6">
      <w:pPr>
        <w:spacing w:after="0" w:line="240" w:lineRule="auto"/>
        <w:jc w:val="both"/>
        <w:rPr>
          <w:rFonts w:ascii="Times New Roman" w:eastAsia="Times New Roman" w:hAnsi="Times New Roman" w:cs="Times New Roman"/>
          <w:color w:val="000000" w:themeColor="text1"/>
        </w:rPr>
      </w:pPr>
      <w:r w:rsidRPr="007B5C99">
        <w:rPr>
          <w:rFonts w:ascii="Times New Roman" w:eastAsia="Times New Roman" w:hAnsi="Times New Roman" w:cs="Times New Roman"/>
          <w:color w:val="000000" w:themeColor="text1"/>
        </w:rPr>
        <w:t>Агент не несет ответственность за решения, принятые государственными органами (таможенными, контрольно-пропускными, и другими правоохранительными службами) при проверке отправлений, предъявленных на досмотр, Агент при этом обязуется немедленно информировать о таких решениях Продавца.</w:t>
      </w:r>
    </w:p>
    <w:p w14:paraId="19C4694C" w14:textId="4C78A93E" w:rsidR="008E312D" w:rsidRPr="007B5C99" w:rsidRDefault="005F623F" w:rsidP="007B5C99">
      <w:pPr>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16</w:t>
      </w:r>
      <w:r w:rsidR="008F7543">
        <w:rPr>
          <w:rFonts w:ascii="Times New Roman" w:eastAsia="Times New Roman" w:hAnsi="Times New Roman" w:cs="Times New Roman"/>
          <w:color w:val="000000" w:themeColor="text1"/>
        </w:rPr>
        <w:t xml:space="preserve">. </w:t>
      </w:r>
      <w:r w:rsidR="007A57C6" w:rsidRPr="007B5C99">
        <w:rPr>
          <w:rFonts w:ascii="Times New Roman" w:eastAsia="Times New Roman" w:hAnsi="Times New Roman" w:cs="Times New Roman"/>
          <w:color w:val="000000" w:themeColor="text1"/>
        </w:rPr>
        <w:t xml:space="preserve">Продавец несет ответственность за передачу к доставке отправлений с вложениями, запрещенными к перевозке законодательством Республики Казахстан: оружием, взрывоопасными, легко воспламеняющими, отравляющими, радиоактивными, наркотическими веществами и пр. </w:t>
      </w:r>
    </w:p>
    <w:p w14:paraId="1F083CE9" w14:textId="0422BEAA" w:rsidR="008E312D" w:rsidRPr="007B5C99" w:rsidRDefault="005F623F" w:rsidP="005F623F">
      <w:pPr>
        <w:spacing w:after="0" w:line="240" w:lineRule="auto"/>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 xml:space="preserve">17.  </w:t>
      </w:r>
      <w:r w:rsidR="007A57C6" w:rsidRPr="007B5C99">
        <w:rPr>
          <w:rFonts w:ascii="Times New Roman" w:hAnsi="Times New Roman" w:cs="Times New Roman"/>
          <w:color w:val="000000" w:themeColor="text1"/>
        </w:rPr>
        <w:t>В случае, если Заказ не был доставлен Покупателю в течении 14 календарных дней с момента передачи товара Курьеру или не возвращён Продавцу по обратному адресу в течении 14 календарных дней с момента передачи товара Курьеру, Продавец вправе считать товар утерянным в процессе доставки и направить претензию на электронный адрес, но не позднее 20 календарных дней после передачи товара Курьеру.</w:t>
      </w:r>
    </w:p>
    <w:p w14:paraId="2CE377B8" w14:textId="77777777" w:rsidR="008E312D" w:rsidRPr="00D12FA9" w:rsidRDefault="008E312D">
      <w:pPr>
        <w:spacing w:after="0" w:line="240" w:lineRule="auto"/>
        <w:jc w:val="both"/>
        <w:rPr>
          <w:rFonts w:ascii="Times New Roman" w:eastAsia="Times New Roman" w:hAnsi="Times New Roman" w:cs="Times New Roman"/>
          <w:color w:val="000000" w:themeColor="text1"/>
        </w:rPr>
      </w:pPr>
    </w:p>
    <w:p w14:paraId="6A309A31" w14:textId="21CFE6C1" w:rsidR="008E312D" w:rsidRDefault="008E312D">
      <w:pPr>
        <w:jc w:val="right"/>
        <w:rPr>
          <w:color w:val="000000" w:themeColor="text1"/>
        </w:rPr>
      </w:pPr>
    </w:p>
    <w:p w14:paraId="3FD4377B" w14:textId="4B613A75" w:rsidR="00B04BA6" w:rsidRDefault="00B04BA6">
      <w:pPr>
        <w:jc w:val="right"/>
        <w:rPr>
          <w:color w:val="000000" w:themeColor="text1"/>
        </w:rPr>
      </w:pPr>
    </w:p>
    <w:p w14:paraId="6C0C6CFF" w14:textId="33BE7251" w:rsidR="00B04BA6" w:rsidRDefault="00B04BA6">
      <w:pPr>
        <w:jc w:val="right"/>
        <w:rPr>
          <w:color w:val="000000" w:themeColor="text1"/>
        </w:rPr>
      </w:pPr>
    </w:p>
    <w:p w14:paraId="2C3454AF" w14:textId="6EA18D72" w:rsidR="00B04BA6" w:rsidRDefault="00B04BA6">
      <w:pPr>
        <w:jc w:val="right"/>
        <w:rPr>
          <w:color w:val="000000" w:themeColor="text1"/>
        </w:rPr>
      </w:pPr>
    </w:p>
    <w:p w14:paraId="46BC4061" w14:textId="3EFEADB8" w:rsidR="00B04BA6" w:rsidRDefault="00B04BA6">
      <w:pPr>
        <w:jc w:val="right"/>
        <w:rPr>
          <w:color w:val="000000" w:themeColor="text1"/>
        </w:rPr>
      </w:pPr>
    </w:p>
    <w:p w14:paraId="4B5B3593" w14:textId="0523180E" w:rsidR="00B04BA6" w:rsidRDefault="00B04BA6">
      <w:pPr>
        <w:jc w:val="right"/>
        <w:rPr>
          <w:color w:val="000000" w:themeColor="text1"/>
        </w:rPr>
      </w:pPr>
    </w:p>
    <w:p w14:paraId="2E5E87C9" w14:textId="7B8BF46C" w:rsidR="00B04BA6" w:rsidRDefault="00B04BA6">
      <w:pPr>
        <w:jc w:val="right"/>
        <w:rPr>
          <w:color w:val="000000" w:themeColor="text1"/>
        </w:rPr>
      </w:pPr>
    </w:p>
    <w:p w14:paraId="432CBB3C" w14:textId="2617CB22" w:rsidR="00B04BA6" w:rsidRDefault="00B04BA6">
      <w:pPr>
        <w:jc w:val="right"/>
        <w:rPr>
          <w:color w:val="000000" w:themeColor="text1"/>
        </w:rPr>
      </w:pPr>
    </w:p>
    <w:p w14:paraId="79D8A520" w14:textId="0743AB4C" w:rsidR="00B04BA6" w:rsidRDefault="00B04BA6">
      <w:pPr>
        <w:jc w:val="right"/>
        <w:rPr>
          <w:color w:val="000000" w:themeColor="text1"/>
        </w:rPr>
      </w:pPr>
    </w:p>
    <w:p w14:paraId="4A0F4106" w14:textId="463E68C8" w:rsidR="00B04BA6" w:rsidRDefault="00B04BA6">
      <w:pPr>
        <w:jc w:val="right"/>
        <w:rPr>
          <w:color w:val="000000" w:themeColor="text1"/>
        </w:rPr>
      </w:pPr>
    </w:p>
    <w:p w14:paraId="6346A62F" w14:textId="286237A3" w:rsidR="00B04BA6" w:rsidRDefault="00B04BA6">
      <w:pPr>
        <w:jc w:val="right"/>
        <w:rPr>
          <w:color w:val="000000" w:themeColor="text1"/>
        </w:rPr>
      </w:pPr>
    </w:p>
    <w:p w14:paraId="5AFD2488" w14:textId="3C6F57B6" w:rsidR="00B04BA6" w:rsidRDefault="00B04BA6">
      <w:pPr>
        <w:jc w:val="right"/>
        <w:rPr>
          <w:color w:val="000000" w:themeColor="text1"/>
        </w:rPr>
      </w:pPr>
    </w:p>
    <w:p w14:paraId="1684C6F3" w14:textId="7ED105FB" w:rsidR="00B04BA6" w:rsidRDefault="00B04BA6">
      <w:pPr>
        <w:jc w:val="right"/>
        <w:rPr>
          <w:color w:val="000000" w:themeColor="text1"/>
        </w:rPr>
      </w:pPr>
    </w:p>
    <w:p w14:paraId="33DF66BF" w14:textId="1C756AE8" w:rsidR="00B04BA6" w:rsidRDefault="00B04BA6">
      <w:pPr>
        <w:jc w:val="right"/>
        <w:rPr>
          <w:color w:val="000000" w:themeColor="text1"/>
        </w:rPr>
      </w:pPr>
    </w:p>
    <w:p w14:paraId="5F92FEA0" w14:textId="253F30BF" w:rsidR="00B04BA6" w:rsidRDefault="00B04BA6">
      <w:pPr>
        <w:jc w:val="right"/>
        <w:rPr>
          <w:color w:val="000000" w:themeColor="text1"/>
        </w:rPr>
      </w:pPr>
    </w:p>
    <w:p w14:paraId="043DC317" w14:textId="50720991" w:rsidR="00B04BA6" w:rsidRDefault="00B04BA6">
      <w:pPr>
        <w:jc w:val="right"/>
        <w:rPr>
          <w:color w:val="000000" w:themeColor="text1"/>
        </w:rPr>
      </w:pPr>
    </w:p>
    <w:p w14:paraId="41E5F311" w14:textId="2DAAA287" w:rsidR="00B04BA6" w:rsidRDefault="00B04BA6">
      <w:pPr>
        <w:jc w:val="right"/>
        <w:rPr>
          <w:color w:val="000000" w:themeColor="text1"/>
        </w:rPr>
      </w:pPr>
    </w:p>
    <w:p w14:paraId="0629D63C" w14:textId="0E0C7053" w:rsidR="00B04BA6" w:rsidRDefault="00B04BA6">
      <w:pPr>
        <w:jc w:val="right"/>
        <w:rPr>
          <w:color w:val="000000" w:themeColor="text1"/>
        </w:rPr>
      </w:pPr>
    </w:p>
    <w:p w14:paraId="0E3DE04B" w14:textId="76D2634D" w:rsidR="00B04BA6" w:rsidRDefault="00B04BA6">
      <w:pPr>
        <w:jc w:val="right"/>
        <w:rPr>
          <w:color w:val="000000" w:themeColor="text1"/>
        </w:rPr>
      </w:pPr>
    </w:p>
    <w:p w14:paraId="00387ACF" w14:textId="11CC182A" w:rsidR="00B04BA6" w:rsidRDefault="00B04BA6">
      <w:pPr>
        <w:jc w:val="right"/>
        <w:rPr>
          <w:color w:val="000000" w:themeColor="text1"/>
        </w:rPr>
      </w:pPr>
    </w:p>
    <w:p w14:paraId="5DC7C93E" w14:textId="54802A64" w:rsidR="00B04BA6" w:rsidRDefault="00B04BA6">
      <w:pPr>
        <w:jc w:val="right"/>
        <w:rPr>
          <w:color w:val="000000" w:themeColor="text1"/>
        </w:rPr>
      </w:pPr>
    </w:p>
    <w:p w14:paraId="53E72CB2" w14:textId="66AA97DB" w:rsidR="00B04BA6" w:rsidRDefault="00B04BA6">
      <w:pPr>
        <w:jc w:val="right"/>
        <w:rPr>
          <w:color w:val="000000" w:themeColor="text1"/>
        </w:rPr>
      </w:pPr>
    </w:p>
    <w:p w14:paraId="39909BAE" w14:textId="7BB123FF" w:rsidR="00B04BA6" w:rsidRDefault="00B04BA6">
      <w:pPr>
        <w:jc w:val="right"/>
        <w:rPr>
          <w:color w:val="000000" w:themeColor="text1"/>
        </w:rPr>
      </w:pPr>
    </w:p>
    <w:p w14:paraId="55BED9E8" w14:textId="15BA8541" w:rsidR="00B04BA6" w:rsidRDefault="00B04BA6">
      <w:pPr>
        <w:jc w:val="right"/>
        <w:rPr>
          <w:color w:val="000000" w:themeColor="text1"/>
        </w:rPr>
      </w:pPr>
    </w:p>
    <w:p w14:paraId="0284F506" w14:textId="0EE39ED8" w:rsidR="00B04BA6" w:rsidRDefault="00B04BA6" w:rsidP="00B04BA6">
      <w:pPr>
        <w:pStyle w:val="af2"/>
        <w:ind w:firstLine="7088"/>
        <w:jc w:val="right"/>
        <w:rPr>
          <w:rFonts w:ascii="Times New Roman" w:hAnsi="Times New Roman" w:cs="Times New Roman"/>
          <w:b/>
          <w:color w:val="auto"/>
          <w:sz w:val="22"/>
          <w:szCs w:val="22"/>
        </w:rPr>
      </w:pPr>
      <w:r>
        <w:rPr>
          <w:rFonts w:ascii="Times New Roman" w:hAnsi="Times New Roman" w:cs="Times New Roman"/>
          <w:b/>
          <w:color w:val="auto"/>
          <w:sz w:val="22"/>
          <w:szCs w:val="22"/>
        </w:rPr>
        <w:lastRenderedPageBreak/>
        <w:t>Приложение №2</w:t>
      </w:r>
    </w:p>
    <w:p w14:paraId="41B8AB71" w14:textId="7B1C3575" w:rsidR="00B04BA6" w:rsidRPr="00B04BA6" w:rsidRDefault="00B04BA6" w:rsidP="00B04BA6">
      <w:pPr>
        <w:pStyle w:val="af2"/>
        <w:ind w:firstLine="2835"/>
        <w:jc w:val="right"/>
        <w:rPr>
          <w:rFonts w:ascii="Times New Roman" w:hAnsi="Times New Roman" w:cs="Times New Roman"/>
          <w:b/>
          <w:color w:val="auto"/>
          <w:sz w:val="22"/>
          <w:szCs w:val="22"/>
        </w:rPr>
      </w:pPr>
      <w:r>
        <w:rPr>
          <w:rFonts w:ascii="Times New Roman" w:hAnsi="Times New Roman" w:cs="Times New Roman"/>
          <w:b/>
          <w:color w:val="auto"/>
          <w:sz w:val="22"/>
          <w:szCs w:val="22"/>
        </w:rPr>
        <w:t>к Договору присоединения</w:t>
      </w:r>
    </w:p>
    <w:p w14:paraId="6495D3BC" w14:textId="5FF17B43" w:rsidR="00B04BA6" w:rsidRPr="005A6470" w:rsidRDefault="00BB2823" w:rsidP="00B04BA6">
      <w:pPr>
        <w:pStyle w:val="1"/>
        <w:jc w:val="center"/>
        <w:rPr>
          <w:rFonts w:ascii="Times New Roman" w:hAnsi="Times New Roman" w:cs="Times New Roman"/>
          <w:b/>
          <w:color w:val="auto"/>
          <w:sz w:val="22"/>
          <w:szCs w:val="22"/>
        </w:rPr>
      </w:pPr>
      <w:r>
        <w:rPr>
          <w:rFonts w:ascii="Times New Roman" w:hAnsi="Times New Roman"/>
          <w:b/>
          <w:color w:val="auto"/>
          <w:sz w:val="22"/>
          <w:szCs w:val="22"/>
        </w:rPr>
        <w:t xml:space="preserve">Условия </w:t>
      </w:r>
      <w:r w:rsidR="00B04BA6" w:rsidRPr="00B575C1">
        <w:rPr>
          <w:rFonts w:ascii="Times New Roman" w:hAnsi="Times New Roman"/>
          <w:b/>
          <w:color w:val="auto"/>
          <w:sz w:val="22"/>
          <w:szCs w:val="22"/>
        </w:rPr>
        <w:t>оказания дополнительных услуг</w:t>
      </w:r>
    </w:p>
    <w:p w14:paraId="62E8C14A" w14:textId="77777777" w:rsidR="00B04BA6" w:rsidRDefault="00B04BA6" w:rsidP="00B04BA6">
      <w:pPr>
        <w:rPr>
          <w:rFonts w:ascii="Times New Roman" w:hAnsi="Times New Roman"/>
        </w:rPr>
      </w:pPr>
    </w:p>
    <w:p w14:paraId="2AF30051" w14:textId="4E12A3AA" w:rsidR="004E0291" w:rsidRDefault="004E0291" w:rsidP="00B575C1">
      <w:pPr>
        <w:pStyle w:val="af"/>
        <w:numPr>
          <w:ilvl w:val="0"/>
          <w:numId w:val="5"/>
        </w:numPr>
        <w:spacing w:after="200" w:line="276" w:lineRule="auto"/>
        <w:jc w:val="both"/>
        <w:rPr>
          <w:rFonts w:ascii="Times New Roman" w:hAnsi="Times New Roman" w:cs="Times New Roman"/>
        </w:rPr>
      </w:pPr>
      <w:r w:rsidRPr="00B575C1">
        <w:rPr>
          <w:rFonts w:ascii="Times New Roman" w:hAnsi="Times New Roman" w:cs="Times New Roman"/>
        </w:rPr>
        <w:t>Дополнительные услуги оказываются на основании заявок,</w:t>
      </w:r>
      <w:r w:rsidR="003231DD">
        <w:rPr>
          <w:rFonts w:ascii="Times New Roman" w:hAnsi="Times New Roman" w:cs="Times New Roman"/>
        </w:rPr>
        <w:t xml:space="preserve"> по форме указанной на Сайте по ссылке:</w:t>
      </w:r>
      <w:r w:rsidR="00B575C1" w:rsidRPr="00B575C1">
        <w:t xml:space="preserve"> </w:t>
      </w:r>
      <w:r w:rsidR="00B575C1" w:rsidRPr="00B575C1">
        <w:rPr>
          <w:rFonts w:ascii="Times New Roman" w:hAnsi="Times New Roman" w:cs="Times New Roman"/>
        </w:rPr>
        <w:t>https://help.market.forte.kz/docs/dogovor_prisoedineniya-fm/</w:t>
      </w:r>
      <w:r w:rsidR="00B575C1">
        <w:rPr>
          <w:rFonts w:ascii="Times New Roman" w:hAnsi="Times New Roman" w:cs="Times New Roman"/>
        </w:rPr>
        <w:t xml:space="preserve"> </w:t>
      </w:r>
      <w:r w:rsidR="003231DD">
        <w:rPr>
          <w:rFonts w:ascii="Times New Roman" w:hAnsi="Times New Roman" w:cs="Times New Roman"/>
        </w:rPr>
        <w:t>(далее-«Заявка»),</w:t>
      </w:r>
      <w:r w:rsidRPr="00B575C1">
        <w:rPr>
          <w:rFonts w:ascii="Times New Roman" w:hAnsi="Times New Roman" w:cs="Times New Roman"/>
        </w:rPr>
        <w:t xml:space="preserve"> поданных Продавцом в Личном кабинете и/или отправленных посредством электронной почты.</w:t>
      </w:r>
      <w:r w:rsidR="00F9395B" w:rsidRPr="00B575C1">
        <w:rPr>
          <w:rFonts w:ascii="Times New Roman" w:hAnsi="Times New Roman" w:cs="Times New Roman"/>
        </w:rPr>
        <w:t xml:space="preserve"> </w:t>
      </w:r>
      <w:r w:rsidR="00BC4CF2">
        <w:rPr>
          <w:rFonts w:ascii="Times New Roman" w:hAnsi="Times New Roman" w:cs="Times New Roman"/>
        </w:rPr>
        <w:t xml:space="preserve">Заявки услуги по добавление товарных предложений принимаются на электронную почту </w:t>
      </w:r>
      <w:hyperlink r:id="rId19" w:history="1">
        <w:r w:rsidR="00BC4CF2" w:rsidRPr="009F1512">
          <w:rPr>
            <w:rStyle w:val="a4"/>
            <w:rFonts w:ascii="Times New Roman" w:hAnsi="Times New Roman" w:cs="Times New Roman"/>
          </w:rPr>
          <w:t>VAndriyenko@one.kz</w:t>
        </w:r>
      </w:hyperlink>
      <w:r w:rsidR="00BC4CF2">
        <w:rPr>
          <w:rFonts w:ascii="Times New Roman" w:hAnsi="Times New Roman" w:cs="Times New Roman"/>
        </w:rPr>
        <w:t xml:space="preserve">; на маркетинговые услуги на электронную почту </w:t>
      </w:r>
      <w:hyperlink r:id="rId20" w:history="1">
        <w:r w:rsidR="00BC4CF2" w:rsidRPr="009F1512">
          <w:rPr>
            <w:rStyle w:val="a4"/>
            <w:rFonts w:ascii="Times New Roman" w:hAnsi="Times New Roman" w:cs="Times New Roman"/>
            <w:lang w:val="en-US"/>
          </w:rPr>
          <w:t>ARakhimzhanova</w:t>
        </w:r>
        <w:r w:rsidR="00BC4CF2" w:rsidRPr="00B575C1">
          <w:rPr>
            <w:rStyle w:val="a4"/>
          </w:rPr>
          <w:t>@</w:t>
        </w:r>
        <w:r w:rsidR="00BC4CF2" w:rsidRPr="009F1512">
          <w:rPr>
            <w:rStyle w:val="a4"/>
            <w:rFonts w:ascii="Times New Roman" w:hAnsi="Times New Roman" w:cs="Times New Roman"/>
            <w:lang w:val="en-US"/>
          </w:rPr>
          <w:t>one</w:t>
        </w:r>
        <w:r w:rsidR="00BC4CF2" w:rsidRPr="00B575C1">
          <w:rPr>
            <w:rStyle w:val="a4"/>
          </w:rPr>
          <w:t>.</w:t>
        </w:r>
        <w:r w:rsidR="00BC4CF2" w:rsidRPr="009F1512">
          <w:rPr>
            <w:rStyle w:val="a4"/>
            <w:rFonts w:ascii="Times New Roman" w:hAnsi="Times New Roman" w:cs="Times New Roman"/>
            <w:lang w:val="en-US"/>
          </w:rPr>
          <w:t>kz</w:t>
        </w:r>
        <w:r w:rsidR="00BC4CF2" w:rsidRPr="00B575C1">
          <w:rPr>
            <w:rStyle w:val="a4"/>
          </w:rPr>
          <w:t>/</w:t>
        </w:r>
      </w:hyperlink>
      <w:r w:rsidR="00BC4CF2" w:rsidRPr="00BC4CF2">
        <w:rPr>
          <w:rFonts w:ascii="Times New Roman" w:hAnsi="Times New Roman" w:cs="Times New Roman"/>
        </w:rPr>
        <w:t xml:space="preserve">. </w:t>
      </w:r>
    </w:p>
    <w:p w14:paraId="521DFF95" w14:textId="67D5C3C5" w:rsidR="000622C9" w:rsidRPr="000622C9" w:rsidRDefault="000622C9" w:rsidP="000622C9">
      <w:pPr>
        <w:pStyle w:val="af"/>
        <w:numPr>
          <w:ilvl w:val="0"/>
          <w:numId w:val="5"/>
        </w:numPr>
        <w:spacing w:after="200" w:line="276" w:lineRule="auto"/>
        <w:jc w:val="both"/>
      </w:pPr>
      <w:r>
        <w:rPr>
          <w:rFonts w:ascii="Times New Roman" w:hAnsi="Times New Roman"/>
        </w:rPr>
        <w:t>Заявка направленная Продавцом Агенту в Личном кабинете, по факсу, электронной почте содержащая: наименование и количество товарных предложений приравнивается к Заявке на бумажном носителе, которая является обязательной для Сторон, и имеет юридическую силу</w:t>
      </w:r>
      <w:r w:rsidR="00BB2823">
        <w:rPr>
          <w:rFonts w:ascii="Times New Roman" w:hAnsi="Times New Roman"/>
        </w:rPr>
        <w:t xml:space="preserve"> и является акцептом настоящих</w:t>
      </w:r>
      <w:r w:rsidR="005231D8">
        <w:rPr>
          <w:rFonts w:ascii="Times New Roman" w:hAnsi="Times New Roman"/>
        </w:rPr>
        <w:t xml:space="preserve"> Условий</w:t>
      </w:r>
      <w:r>
        <w:rPr>
          <w:rFonts w:ascii="Times New Roman" w:hAnsi="Times New Roman"/>
        </w:rPr>
        <w:t>.</w:t>
      </w:r>
    </w:p>
    <w:p w14:paraId="164C269A" w14:textId="0265AB55" w:rsidR="00B04BA6" w:rsidRDefault="004E0291" w:rsidP="00B04BA6">
      <w:pPr>
        <w:pStyle w:val="af"/>
        <w:numPr>
          <w:ilvl w:val="0"/>
          <w:numId w:val="5"/>
        </w:numPr>
        <w:spacing w:after="200" w:line="276" w:lineRule="auto"/>
        <w:jc w:val="both"/>
      </w:pPr>
      <w:r>
        <w:rPr>
          <w:rFonts w:ascii="Times New Roman" w:hAnsi="Times New Roman"/>
        </w:rPr>
        <w:t>Услуга по добавлению товарных предложений</w:t>
      </w:r>
      <w:r w:rsidR="00B04BA6">
        <w:rPr>
          <w:rFonts w:ascii="Times New Roman" w:hAnsi="Times New Roman"/>
        </w:rPr>
        <w:t xml:space="preserve"> включают добавление товарных предложений </w:t>
      </w:r>
      <w:r w:rsidR="00FE1C1C">
        <w:rPr>
          <w:rFonts w:ascii="Times New Roman" w:hAnsi="Times New Roman"/>
        </w:rPr>
        <w:t>Продавца</w:t>
      </w:r>
      <w:r w:rsidR="00B04BA6">
        <w:rPr>
          <w:rFonts w:ascii="Times New Roman" w:hAnsi="Times New Roman"/>
        </w:rPr>
        <w:t xml:space="preserve"> в продажу из номенклатуры </w:t>
      </w:r>
      <w:r w:rsidR="00FE1C1C">
        <w:rPr>
          <w:rFonts w:ascii="Times New Roman" w:hAnsi="Times New Roman"/>
        </w:rPr>
        <w:t>Продавца</w:t>
      </w:r>
      <w:r w:rsidR="00B04BA6">
        <w:rPr>
          <w:rFonts w:ascii="Times New Roman" w:hAnsi="Times New Roman"/>
        </w:rPr>
        <w:t xml:space="preserve">. Товарное предложение считается </w:t>
      </w:r>
      <w:r w:rsidR="00B04BA6">
        <w:rPr>
          <w:rFonts w:ascii="Times New Roman" w:hAnsi="Times New Roman"/>
          <w:b/>
        </w:rPr>
        <w:t>добавленным в продажу</w:t>
      </w:r>
      <w:r w:rsidR="00B04BA6">
        <w:rPr>
          <w:rFonts w:ascii="Times New Roman" w:hAnsi="Times New Roman"/>
        </w:rPr>
        <w:t xml:space="preserve"> при условии, что оно перешло с раздела «Нераспознанные» по ссылке seller.forte.kz/products/unidentified/processing в раздел «Управление товарами» по ссылке seller.forte.kz/products/manage. (далее-«Раздел»)</w:t>
      </w:r>
      <w:r w:rsidR="00DA3F1A">
        <w:rPr>
          <w:rFonts w:ascii="Times New Roman" w:hAnsi="Times New Roman"/>
          <w:lang w:val="en-US"/>
        </w:rPr>
        <w:t>.</w:t>
      </w:r>
    </w:p>
    <w:p w14:paraId="027198F2" w14:textId="3BC4C8C2" w:rsidR="00B04BA6" w:rsidRPr="00B575C1" w:rsidRDefault="00B04BA6" w:rsidP="00B04BA6">
      <w:pPr>
        <w:pStyle w:val="af"/>
        <w:numPr>
          <w:ilvl w:val="0"/>
          <w:numId w:val="5"/>
        </w:numPr>
        <w:spacing w:after="200" w:line="276" w:lineRule="auto"/>
        <w:jc w:val="both"/>
      </w:pPr>
      <w:r>
        <w:rPr>
          <w:rFonts w:ascii="Times New Roman" w:hAnsi="Times New Roman"/>
        </w:rPr>
        <w:t xml:space="preserve">Услуга </w:t>
      </w:r>
      <w:r w:rsidR="009048E4">
        <w:rPr>
          <w:rFonts w:ascii="Times New Roman" w:hAnsi="Times New Roman"/>
        </w:rPr>
        <w:t>по до</w:t>
      </w:r>
      <w:r w:rsidR="003231DD">
        <w:rPr>
          <w:rFonts w:ascii="Times New Roman" w:hAnsi="Times New Roman"/>
        </w:rPr>
        <w:t>б</w:t>
      </w:r>
      <w:r w:rsidR="009048E4">
        <w:rPr>
          <w:rFonts w:ascii="Times New Roman" w:hAnsi="Times New Roman"/>
        </w:rPr>
        <w:t xml:space="preserve">авлению товарных предложений к продаже </w:t>
      </w:r>
      <w:r>
        <w:rPr>
          <w:rFonts w:ascii="Times New Roman" w:hAnsi="Times New Roman"/>
        </w:rPr>
        <w:t xml:space="preserve">считается выполненной с момента добавления (размещения) товарного предложения </w:t>
      </w:r>
      <w:r w:rsidR="00FE1C1C">
        <w:rPr>
          <w:rFonts w:ascii="Times New Roman" w:hAnsi="Times New Roman"/>
        </w:rPr>
        <w:t>Продавца</w:t>
      </w:r>
      <w:r>
        <w:rPr>
          <w:rFonts w:ascii="Times New Roman" w:hAnsi="Times New Roman"/>
        </w:rPr>
        <w:t xml:space="preserve"> в разделе «Управление товарами» на сайте по ссылке </w:t>
      </w:r>
      <w:hyperlink r:id="rId21" w:history="1">
        <w:r>
          <w:rPr>
            <w:rStyle w:val="a4"/>
            <w:rFonts w:ascii="Times New Roman" w:hAnsi="Times New Roman"/>
          </w:rPr>
          <w:t>https://seller.forte.kz/products/manage</w:t>
        </w:r>
      </w:hyperlink>
      <w:r>
        <w:rPr>
          <w:rFonts w:ascii="Times New Roman" w:hAnsi="Times New Roman"/>
        </w:rPr>
        <w:t xml:space="preserve">. Добавление товарного предложения включает в себя заполнение карточки товара необходимыми атрибутами, при условии отсутствия на момент добавления такой карточки в базе товаров на </w:t>
      </w:r>
      <w:r w:rsidR="0070139E">
        <w:rPr>
          <w:rFonts w:ascii="Times New Roman" w:hAnsi="Times New Roman"/>
        </w:rPr>
        <w:t>С</w:t>
      </w:r>
      <w:r>
        <w:rPr>
          <w:rFonts w:ascii="Times New Roman" w:hAnsi="Times New Roman"/>
        </w:rPr>
        <w:t>айте по ссылке</w:t>
      </w:r>
      <w:r>
        <w:t xml:space="preserve"> </w:t>
      </w:r>
      <w:r>
        <w:rPr>
          <w:rFonts w:ascii="Times New Roman" w:hAnsi="Times New Roman"/>
        </w:rPr>
        <w:t>market.forte.kz.</w:t>
      </w:r>
    </w:p>
    <w:p w14:paraId="4A220BF8" w14:textId="0B941D96" w:rsidR="00EA2F21" w:rsidRDefault="00EA2F21" w:rsidP="00B575C1">
      <w:pPr>
        <w:pStyle w:val="af"/>
        <w:spacing w:after="200" w:line="276" w:lineRule="auto"/>
        <w:ind w:left="360"/>
        <w:jc w:val="both"/>
        <w:rPr>
          <w:rFonts w:ascii="Times New Roman" w:hAnsi="Times New Roman"/>
        </w:rPr>
      </w:pPr>
      <w:r>
        <w:rPr>
          <w:rFonts w:ascii="Times New Roman" w:hAnsi="Times New Roman"/>
        </w:rPr>
        <w:t xml:space="preserve">Необходимыми (обязательный) атрибутами </w:t>
      </w:r>
      <w:r w:rsidR="009048E4">
        <w:rPr>
          <w:rFonts w:ascii="Times New Roman" w:hAnsi="Times New Roman"/>
        </w:rPr>
        <w:t>я</w:t>
      </w:r>
      <w:r>
        <w:rPr>
          <w:rFonts w:ascii="Times New Roman" w:hAnsi="Times New Roman"/>
        </w:rPr>
        <w:t>вляются</w:t>
      </w:r>
      <w:r w:rsidR="00FE1C1C">
        <w:rPr>
          <w:rFonts w:ascii="Times New Roman" w:hAnsi="Times New Roman"/>
        </w:rPr>
        <w:t xml:space="preserve"> название товара по заданному шаблону, характеристики товара, изображени</w:t>
      </w:r>
      <w:r>
        <w:rPr>
          <w:rFonts w:ascii="Times New Roman" w:hAnsi="Times New Roman"/>
        </w:rPr>
        <w:t>я. Необязательный атрибут-текстовое описание товара.</w:t>
      </w:r>
    </w:p>
    <w:p w14:paraId="59517B63" w14:textId="0E49A0B0" w:rsidR="00707706" w:rsidRPr="00707706" w:rsidRDefault="00707706" w:rsidP="00B575C1">
      <w:pPr>
        <w:pStyle w:val="af"/>
        <w:numPr>
          <w:ilvl w:val="0"/>
          <w:numId w:val="5"/>
        </w:numPr>
        <w:jc w:val="both"/>
        <w:rPr>
          <w:rFonts w:ascii="Times New Roman" w:hAnsi="Times New Roman"/>
        </w:rPr>
      </w:pPr>
      <w:r>
        <w:rPr>
          <w:rFonts w:ascii="Times New Roman" w:hAnsi="Times New Roman"/>
        </w:rPr>
        <w:t>Общая стоимость у</w:t>
      </w:r>
      <w:r w:rsidRPr="00707706">
        <w:rPr>
          <w:rFonts w:ascii="Times New Roman" w:hAnsi="Times New Roman"/>
        </w:rPr>
        <w:t>слуг определяется количеством добавленных товарных пре</w:t>
      </w:r>
      <w:r w:rsidR="00F20CAC">
        <w:rPr>
          <w:rFonts w:ascii="Times New Roman" w:hAnsi="Times New Roman"/>
        </w:rPr>
        <w:t>дложений к продаже, из расчета 90 (девяносто</w:t>
      </w:r>
      <w:r w:rsidRPr="00707706">
        <w:rPr>
          <w:rFonts w:ascii="Times New Roman" w:hAnsi="Times New Roman"/>
        </w:rPr>
        <w:t>) тенге за одно товарное предложение, с учетом налогов и иных обязательных платежей в бюджет.</w:t>
      </w:r>
    </w:p>
    <w:p w14:paraId="5B053BD4" w14:textId="08B59E6E" w:rsidR="00B04BA6" w:rsidRPr="00B575C1" w:rsidRDefault="00B04BA6" w:rsidP="009048E4">
      <w:pPr>
        <w:pStyle w:val="af"/>
        <w:numPr>
          <w:ilvl w:val="0"/>
          <w:numId w:val="5"/>
        </w:numPr>
        <w:spacing w:after="200" w:line="276" w:lineRule="auto"/>
        <w:jc w:val="both"/>
        <w:rPr>
          <w:rFonts w:ascii="Times New Roman" w:hAnsi="Times New Roman"/>
        </w:rPr>
      </w:pPr>
      <w:r w:rsidRPr="00B575C1">
        <w:rPr>
          <w:rFonts w:ascii="Times New Roman" w:hAnsi="Times New Roman"/>
        </w:rPr>
        <w:t>Количество размещаемых товарных предложений неограниченное. Среднее количество добавляемых товарных предложений составляет 2000 (две тысячи) товарных предложений в месяц.</w:t>
      </w:r>
    </w:p>
    <w:p w14:paraId="2F96DEA3" w14:textId="1670798F" w:rsidR="00B04BA6" w:rsidRPr="00B575C1" w:rsidRDefault="003231DD" w:rsidP="00B575C1">
      <w:pPr>
        <w:pStyle w:val="af"/>
        <w:numPr>
          <w:ilvl w:val="0"/>
          <w:numId w:val="5"/>
        </w:numPr>
        <w:spacing w:after="200" w:line="276" w:lineRule="auto"/>
        <w:jc w:val="both"/>
        <w:rPr>
          <w:color w:val="000000" w:themeColor="text1"/>
        </w:rPr>
      </w:pPr>
      <w:r w:rsidRPr="000622C9">
        <w:rPr>
          <w:rFonts w:ascii="Times New Roman" w:hAnsi="Times New Roman"/>
        </w:rPr>
        <w:t>К</w:t>
      </w:r>
      <w:r w:rsidR="00B04BA6" w:rsidRPr="000622C9">
        <w:rPr>
          <w:rFonts w:ascii="Times New Roman" w:hAnsi="Times New Roman"/>
        </w:rPr>
        <w:t xml:space="preserve">оличество может быть изменено в сторону увеличения или уменьшения, при отправке </w:t>
      </w:r>
      <w:r w:rsidR="009048E4" w:rsidRPr="000622C9">
        <w:rPr>
          <w:rFonts w:ascii="Times New Roman" w:hAnsi="Times New Roman"/>
        </w:rPr>
        <w:t>Продавцом</w:t>
      </w:r>
      <w:r w:rsidR="00B04BA6" w:rsidRPr="000622C9">
        <w:rPr>
          <w:rFonts w:ascii="Times New Roman" w:hAnsi="Times New Roman"/>
        </w:rPr>
        <w:t xml:space="preserve"> </w:t>
      </w:r>
      <w:r w:rsidRPr="000622C9">
        <w:rPr>
          <w:rFonts w:ascii="Times New Roman" w:hAnsi="Times New Roman"/>
        </w:rPr>
        <w:t xml:space="preserve">Заявки </w:t>
      </w:r>
      <w:r w:rsidR="00B04BA6" w:rsidRPr="000622C9">
        <w:rPr>
          <w:rFonts w:ascii="Times New Roman" w:hAnsi="Times New Roman"/>
        </w:rPr>
        <w:t xml:space="preserve">с указанием необходимого к добавлению количества товарных предложений в Разделе. </w:t>
      </w:r>
    </w:p>
    <w:p w14:paraId="2A5434E3" w14:textId="230BE339" w:rsidR="000622C9" w:rsidRPr="00FC1198" w:rsidRDefault="000622C9" w:rsidP="00FC1198">
      <w:pPr>
        <w:pStyle w:val="af"/>
        <w:numPr>
          <w:ilvl w:val="0"/>
          <w:numId w:val="5"/>
        </w:numPr>
        <w:spacing w:after="200" w:line="276" w:lineRule="auto"/>
        <w:jc w:val="both"/>
        <w:rPr>
          <w:rFonts w:ascii="Times New Roman" w:hAnsi="Times New Roman" w:cs="Times New Roman"/>
          <w:color w:val="000000" w:themeColor="text1"/>
        </w:rPr>
      </w:pPr>
      <w:r w:rsidRPr="00480BF4">
        <w:rPr>
          <w:rFonts w:ascii="Times New Roman" w:hAnsi="Times New Roman" w:cs="Times New Roman"/>
        </w:rPr>
        <w:t xml:space="preserve">Стоимость </w:t>
      </w:r>
      <w:r w:rsidR="00480BF4">
        <w:rPr>
          <w:rFonts w:ascii="Times New Roman" w:hAnsi="Times New Roman" w:cs="Times New Roman"/>
        </w:rPr>
        <w:t>и перечень</w:t>
      </w:r>
      <w:r w:rsidR="00FC1198">
        <w:rPr>
          <w:rFonts w:ascii="Times New Roman" w:hAnsi="Times New Roman" w:cs="Times New Roman"/>
        </w:rPr>
        <w:t>, сроки оказания</w:t>
      </w:r>
      <w:r w:rsidR="00480BF4">
        <w:rPr>
          <w:rFonts w:ascii="Times New Roman" w:hAnsi="Times New Roman" w:cs="Times New Roman"/>
        </w:rPr>
        <w:t xml:space="preserve"> </w:t>
      </w:r>
      <w:r w:rsidRPr="00480BF4">
        <w:rPr>
          <w:rFonts w:ascii="Times New Roman" w:hAnsi="Times New Roman" w:cs="Times New Roman"/>
        </w:rPr>
        <w:t xml:space="preserve">маркетинговых услуг </w:t>
      </w:r>
      <w:r w:rsidR="00FC1198">
        <w:rPr>
          <w:rFonts w:ascii="Times New Roman" w:hAnsi="Times New Roman" w:cs="Times New Roman"/>
        </w:rPr>
        <w:t xml:space="preserve">будут согласовываться индивидуально в зависимости от требований Продавца и могут быть предусмотрены дополнительно в подаваемой Заявке. </w:t>
      </w:r>
    </w:p>
    <w:p w14:paraId="6161E4D9" w14:textId="4D622D9B" w:rsidR="004E0D66" w:rsidRPr="00B575C1" w:rsidRDefault="000622C9" w:rsidP="00B575C1">
      <w:pPr>
        <w:pStyle w:val="af"/>
        <w:numPr>
          <w:ilvl w:val="0"/>
          <w:numId w:val="5"/>
        </w:numPr>
        <w:spacing w:after="200" w:line="276" w:lineRule="auto"/>
        <w:jc w:val="both"/>
        <w:rPr>
          <w:rFonts w:ascii="Times New Roman" w:hAnsi="Times New Roman" w:cs="Times New Roman"/>
          <w:color w:val="000000" w:themeColor="text1"/>
        </w:rPr>
      </w:pPr>
      <w:r w:rsidRPr="00B575C1">
        <w:rPr>
          <w:rFonts w:ascii="Times New Roman" w:hAnsi="Times New Roman" w:cs="Times New Roman"/>
        </w:rPr>
        <w:t>Оплата Дополнительных услуг производится Продавцом по факту оказания Услуг, путем перечисления денег на банковский счет Агента в течение 5 (пяти) рабочих дней с даты подписания Сторонами Акта и предоставления Исполнителем счета на оплату, счет-фактуры</w:t>
      </w:r>
      <w:r w:rsidR="006F532C">
        <w:rPr>
          <w:rFonts w:ascii="Times New Roman" w:hAnsi="Times New Roman" w:cs="Times New Roman"/>
        </w:rPr>
        <w:t>.</w:t>
      </w:r>
    </w:p>
    <w:p w14:paraId="4A7C7384" w14:textId="3C1D80EF" w:rsidR="001915A6" w:rsidRPr="00B575C1" w:rsidRDefault="00C8467E" w:rsidP="00B575C1">
      <w:pPr>
        <w:pStyle w:val="af"/>
        <w:numPr>
          <w:ilvl w:val="0"/>
          <w:numId w:val="5"/>
        </w:numPr>
        <w:spacing w:after="20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При переводе</w:t>
      </w:r>
      <w:r w:rsidR="00095F9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Продавцу денежных </w:t>
      </w:r>
      <w:r w:rsidR="00095F98">
        <w:rPr>
          <w:rFonts w:ascii="Times New Roman" w:hAnsi="Times New Roman" w:cs="Times New Roman"/>
          <w:color w:val="000000" w:themeColor="text1"/>
        </w:rPr>
        <w:t xml:space="preserve">средств </w:t>
      </w:r>
      <w:r>
        <w:rPr>
          <w:rFonts w:ascii="Times New Roman" w:hAnsi="Times New Roman" w:cs="Times New Roman"/>
          <w:color w:val="000000" w:themeColor="text1"/>
        </w:rPr>
        <w:t xml:space="preserve">за Заказ </w:t>
      </w:r>
      <w:r w:rsidR="00095F98">
        <w:rPr>
          <w:rFonts w:ascii="Times New Roman" w:hAnsi="Times New Roman" w:cs="Times New Roman"/>
          <w:color w:val="000000" w:themeColor="text1"/>
        </w:rPr>
        <w:t>за вычетом комиссий за оказанные Услуги</w:t>
      </w:r>
      <w:r>
        <w:rPr>
          <w:rFonts w:ascii="Times New Roman" w:hAnsi="Times New Roman" w:cs="Times New Roman"/>
          <w:color w:val="000000" w:themeColor="text1"/>
        </w:rPr>
        <w:t>,</w:t>
      </w:r>
      <w:r w:rsidR="00095F9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Агент </w:t>
      </w:r>
      <w:r w:rsidR="001915A6">
        <w:rPr>
          <w:rFonts w:ascii="Times New Roman" w:hAnsi="Times New Roman" w:cs="Times New Roman"/>
          <w:color w:val="000000" w:themeColor="text1"/>
        </w:rPr>
        <w:t xml:space="preserve">вправе </w:t>
      </w:r>
      <w:r w:rsidR="00095F98">
        <w:rPr>
          <w:rFonts w:ascii="Times New Roman" w:hAnsi="Times New Roman" w:cs="Times New Roman"/>
          <w:color w:val="000000" w:themeColor="text1"/>
        </w:rPr>
        <w:t xml:space="preserve">также </w:t>
      </w:r>
      <w:r w:rsidR="001915A6">
        <w:rPr>
          <w:rFonts w:ascii="Times New Roman" w:hAnsi="Times New Roman" w:cs="Times New Roman"/>
          <w:color w:val="000000" w:themeColor="text1"/>
        </w:rPr>
        <w:t xml:space="preserve">удержать сумму оплаты за </w:t>
      </w:r>
      <w:r w:rsidR="00095F98">
        <w:rPr>
          <w:rFonts w:ascii="Times New Roman" w:hAnsi="Times New Roman" w:cs="Times New Roman"/>
          <w:color w:val="000000" w:themeColor="text1"/>
        </w:rPr>
        <w:t xml:space="preserve">фактически оказанные </w:t>
      </w:r>
      <w:r w:rsidR="001915A6">
        <w:rPr>
          <w:rFonts w:ascii="Times New Roman" w:hAnsi="Times New Roman" w:cs="Times New Roman"/>
          <w:color w:val="000000" w:themeColor="text1"/>
        </w:rPr>
        <w:t>Дополнительные</w:t>
      </w:r>
      <w:r>
        <w:rPr>
          <w:rFonts w:ascii="Times New Roman" w:hAnsi="Times New Roman" w:cs="Times New Roman"/>
          <w:color w:val="000000" w:themeColor="text1"/>
        </w:rPr>
        <w:t xml:space="preserve"> услуги</w:t>
      </w:r>
      <w:r w:rsidR="00095F98">
        <w:rPr>
          <w:rFonts w:ascii="Times New Roman" w:hAnsi="Times New Roman" w:cs="Times New Roman"/>
          <w:color w:val="000000" w:themeColor="text1"/>
        </w:rPr>
        <w:t xml:space="preserve">. </w:t>
      </w:r>
      <w:r w:rsidR="00351D55">
        <w:rPr>
          <w:rFonts w:ascii="Times New Roman" w:hAnsi="Times New Roman" w:cs="Times New Roman"/>
          <w:color w:val="000000" w:themeColor="text1"/>
        </w:rPr>
        <w:t>В случае если подлежащая удержанию сумма оплаты за Дополнительные услуги недостаточна при осуществлении перевода на счет Продавца оплаты за Заказ, Агент выставляет отдельный счет на оплату за оказанные Дополнительные услуги.</w:t>
      </w:r>
    </w:p>
    <w:p w14:paraId="54D75B65" w14:textId="4893A71C" w:rsidR="004E0D66" w:rsidRDefault="004E0D66" w:rsidP="00B575C1">
      <w:pPr>
        <w:spacing w:after="200" w:line="276" w:lineRule="auto"/>
        <w:jc w:val="both"/>
        <w:rPr>
          <w:color w:val="000000" w:themeColor="text1"/>
        </w:rPr>
      </w:pPr>
    </w:p>
    <w:p w14:paraId="61DB57D9" w14:textId="2C04F81C" w:rsidR="004E0D66" w:rsidRPr="00B575C1" w:rsidRDefault="004E0D66" w:rsidP="00B575C1">
      <w:pPr>
        <w:spacing w:after="200" w:line="276" w:lineRule="auto"/>
        <w:jc w:val="both"/>
        <w:rPr>
          <w:color w:val="000000" w:themeColor="text1"/>
        </w:rPr>
      </w:pPr>
    </w:p>
    <w:sectPr w:rsidR="004E0D66" w:rsidRPr="00B575C1">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AAE3" w14:textId="77777777" w:rsidR="00F73DA4" w:rsidRDefault="00F73DA4">
      <w:pPr>
        <w:spacing w:line="240" w:lineRule="auto"/>
      </w:pPr>
      <w:r>
        <w:separator/>
      </w:r>
    </w:p>
  </w:endnote>
  <w:endnote w:type="continuationSeparator" w:id="0">
    <w:p w14:paraId="6BFCDCEC" w14:textId="77777777" w:rsidR="00F73DA4" w:rsidRDefault="00F73D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Roboto">
    <w:altName w:val="Times New Roman"/>
    <w:charset w:val="CC"/>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7A0C" w14:textId="77777777" w:rsidR="00F73DA4" w:rsidRDefault="00F73DA4">
      <w:pPr>
        <w:spacing w:after="0" w:line="240" w:lineRule="auto"/>
      </w:pPr>
      <w:r>
        <w:separator/>
      </w:r>
    </w:p>
  </w:footnote>
  <w:footnote w:type="continuationSeparator" w:id="0">
    <w:p w14:paraId="62CF2251" w14:textId="77777777" w:rsidR="00F73DA4" w:rsidRDefault="00F7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F6C3D"/>
    <w:multiLevelType w:val="multilevel"/>
    <w:tmpl w:val="9D08B2AE"/>
    <w:lvl w:ilvl="0">
      <w:start w:val="1"/>
      <w:numFmt w:val="decimal"/>
      <w:lvlText w:val="%1."/>
      <w:lvlJc w:val="left"/>
      <w:pPr>
        <w:ind w:left="360" w:hanging="360"/>
      </w:p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150E7B91"/>
    <w:multiLevelType w:val="multilevel"/>
    <w:tmpl w:val="150E7B9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3B1BC63D"/>
    <w:multiLevelType w:val="singleLevel"/>
    <w:tmpl w:val="3B1BC63D"/>
    <w:lvl w:ilvl="0">
      <w:start w:val="18"/>
      <w:numFmt w:val="decimal"/>
      <w:suff w:val="space"/>
      <w:lvlText w:val="%1."/>
      <w:lvlJc w:val="left"/>
    </w:lvl>
  </w:abstractNum>
  <w:abstractNum w:abstractNumId="3" w15:restartNumberingAfterBreak="0">
    <w:nsid w:val="55741221"/>
    <w:multiLevelType w:val="multilevel"/>
    <w:tmpl w:val="55741221"/>
    <w:lvl w:ilvl="0">
      <w:start w:val="1"/>
      <w:numFmt w:val="decimal"/>
      <w:pStyle w:val="REBL1"/>
      <w:lvlText w:val="%1."/>
      <w:lvlJc w:val="left"/>
      <w:pPr>
        <w:tabs>
          <w:tab w:val="left" w:pos="720"/>
        </w:tabs>
        <w:ind w:left="0" w:firstLine="0"/>
      </w:pPr>
      <w:rPr>
        <w:rFonts w:ascii="Times New Roman" w:hAnsi="Times New Roman"/>
        <w:b/>
        <w:i w:val="0"/>
        <w:caps w:val="0"/>
        <w:strike w:val="0"/>
        <w:dstrike w:val="0"/>
        <w:color w:val="auto"/>
        <w:sz w:val="24"/>
        <w:u w:val="none"/>
      </w:rPr>
    </w:lvl>
    <w:lvl w:ilvl="1">
      <w:start w:val="1"/>
      <w:numFmt w:val="decimal"/>
      <w:pStyle w:val="REBL2"/>
      <w:lvlText w:val="%1.%2"/>
      <w:lvlJc w:val="left"/>
      <w:pPr>
        <w:tabs>
          <w:tab w:val="left" w:pos="720"/>
        </w:tabs>
        <w:ind w:left="0" w:firstLine="0"/>
      </w:pPr>
      <w:rPr>
        <w:rFonts w:ascii="Times New Roman" w:hAnsi="Times New Roman"/>
        <w:b w:val="0"/>
        <w:i w:val="0"/>
        <w:caps w:val="0"/>
        <w:strike w:val="0"/>
        <w:dstrike w:val="0"/>
        <w:color w:val="auto"/>
        <w:sz w:val="24"/>
        <w:u w:val="none"/>
      </w:rPr>
    </w:lvl>
    <w:lvl w:ilvl="2">
      <w:start w:val="1"/>
      <w:numFmt w:val="decimal"/>
      <w:pStyle w:val="REBL3"/>
      <w:lvlText w:val="%1.%2.%3"/>
      <w:lvlJc w:val="left"/>
      <w:pPr>
        <w:tabs>
          <w:tab w:val="left" w:pos="1288"/>
        </w:tabs>
        <w:ind w:left="568" w:firstLine="0"/>
      </w:pPr>
      <w:rPr>
        <w:rFonts w:ascii="Times New Roman" w:hAnsi="Times New Roman"/>
        <w:b w:val="0"/>
        <w:i w:val="0"/>
        <w:caps w:val="0"/>
        <w:strike w:val="0"/>
        <w:dstrike w:val="0"/>
        <w:color w:val="auto"/>
        <w:sz w:val="24"/>
        <w:u w:val="none"/>
      </w:rPr>
    </w:lvl>
    <w:lvl w:ilvl="3">
      <w:start w:val="1"/>
      <w:numFmt w:val="lowerLetter"/>
      <w:pStyle w:val="REBL4"/>
      <w:lvlText w:val="(%4)"/>
      <w:lvlJc w:val="left"/>
      <w:pPr>
        <w:tabs>
          <w:tab w:val="left" w:pos="720"/>
        </w:tabs>
        <w:ind w:left="720" w:hanging="720"/>
      </w:pPr>
      <w:rPr>
        <w:rFonts w:ascii="Times New Roman" w:hAnsi="Times New Roman"/>
        <w:b w:val="0"/>
        <w:i w:val="0"/>
        <w:caps w:val="0"/>
        <w:strike w:val="0"/>
        <w:dstrike w:val="0"/>
        <w:color w:val="auto"/>
        <w:sz w:val="24"/>
        <w:u w:val="none"/>
      </w:rPr>
    </w:lvl>
    <w:lvl w:ilvl="4">
      <w:start w:val="1"/>
      <w:numFmt w:val="lowerRoman"/>
      <w:pStyle w:val="REBL5"/>
      <w:lvlText w:val="(%5)"/>
      <w:lvlJc w:val="right"/>
      <w:pPr>
        <w:tabs>
          <w:tab w:val="left" w:pos="1440"/>
        </w:tabs>
        <w:ind w:left="1440" w:hanging="216"/>
      </w:pPr>
      <w:rPr>
        <w:rFonts w:ascii="Times New Roman" w:hAnsi="Times New Roman"/>
        <w:b w:val="0"/>
        <w:i w:val="0"/>
        <w:caps w:val="0"/>
        <w:strike w:val="0"/>
        <w:dstrike w:val="0"/>
        <w:color w:val="auto"/>
        <w:sz w:val="24"/>
        <w:u w:val="none"/>
      </w:rPr>
    </w:lvl>
    <w:lvl w:ilvl="5">
      <w:start w:val="1"/>
      <w:numFmt w:val="upperLetter"/>
      <w:pStyle w:val="REBL6"/>
      <w:lvlText w:val="(%6)"/>
      <w:lvlJc w:val="left"/>
      <w:pPr>
        <w:tabs>
          <w:tab w:val="left" w:pos="2160"/>
        </w:tabs>
        <w:ind w:left="2160" w:hanging="720"/>
      </w:pPr>
      <w:rPr>
        <w:rFonts w:ascii="Times New Roman" w:hAnsi="Times New Roman"/>
        <w:b w:val="0"/>
        <w:i w:val="0"/>
        <w:caps w:val="0"/>
        <w:strike w:val="0"/>
        <w:dstrike w:val="0"/>
        <w:color w:val="auto"/>
        <w:sz w:val="24"/>
        <w:u w:val="none"/>
      </w:rPr>
    </w:lvl>
    <w:lvl w:ilvl="6">
      <w:start w:val="1"/>
      <w:numFmt w:val="upperRoman"/>
      <w:pStyle w:val="REBL7"/>
      <w:lvlText w:val="(%7)"/>
      <w:lvlJc w:val="right"/>
      <w:pPr>
        <w:tabs>
          <w:tab w:val="left" w:pos="2880"/>
        </w:tabs>
        <w:ind w:left="2880" w:hanging="216"/>
      </w:pPr>
      <w:rPr>
        <w:rFonts w:ascii="Times New Roman" w:hAnsi="Times New Roman"/>
        <w:b w:val="0"/>
        <w:i w:val="0"/>
        <w:caps w:val="0"/>
        <w:strike w:val="0"/>
        <w:dstrike w:val="0"/>
        <w:color w:val="auto"/>
        <w:sz w:val="24"/>
        <w:u w:val="none"/>
      </w:rPr>
    </w:lvl>
    <w:lvl w:ilvl="7">
      <w:start w:val="27"/>
      <w:numFmt w:val="lowerLetter"/>
      <w:pStyle w:val="REBL8"/>
      <w:lvlText w:val="(%8)"/>
      <w:lvlJc w:val="left"/>
      <w:pPr>
        <w:tabs>
          <w:tab w:val="left" w:pos="3600"/>
        </w:tabs>
        <w:ind w:left="3600" w:hanging="720"/>
      </w:pPr>
      <w:rPr>
        <w:rFonts w:ascii="Times New Roman" w:hAnsi="Times New Roman"/>
        <w:b w:val="0"/>
        <w:i w:val="0"/>
        <w:caps w:val="0"/>
        <w:strike w:val="0"/>
        <w:dstrike w:val="0"/>
        <w:color w:val="auto"/>
        <w:sz w:val="24"/>
        <w:u w:val="none"/>
      </w:rPr>
    </w:lvl>
    <w:lvl w:ilvl="8">
      <w:start w:val="1"/>
      <w:numFmt w:val="decimal"/>
      <w:pStyle w:val="REBL9"/>
      <w:lvlText w:val="(%9)"/>
      <w:lvlJc w:val="left"/>
      <w:pPr>
        <w:tabs>
          <w:tab w:val="left" w:pos="4320"/>
        </w:tabs>
        <w:ind w:left="4320" w:hanging="720"/>
      </w:pPr>
      <w:rPr>
        <w:rFonts w:ascii="Times New Roman" w:hAnsi="Times New Roman"/>
        <w:b w:val="0"/>
        <w:i w:val="0"/>
        <w:caps w:val="0"/>
        <w:strike w:val="0"/>
        <w:dstrike w:val="0"/>
        <w:color w:val="auto"/>
        <w:sz w:val="24"/>
        <w:u w:val="none"/>
      </w:rPr>
    </w:lvl>
  </w:abstractNum>
  <w:abstractNum w:abstractNumId="4" w15:restartNumberingAfterBreak="0">
    <w:nsid w:val="6F957B5A"/>
    <w:multiLevelType w:val="multilevel"/>
    <w:tmpl w:val="1FB269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15D4CFD"/>
    <w:multiLevelType w:val="multilevel"/>
    <w:tmpl w:val="28AE0060"/>
    <w:lvl w:ilvl="0">
      <w:start w:val="1"/>
      <w:numFmt w:val="decimal"/>
      <w:lvlText w:val="%1."/>
      <w:lvlJc w:val="left"/>
      <w:pPr>
        <w:ind w:left="360" w:hanging="360"/>
      </w:pPr>
      <w:rPr>
        <w:b/>
      </w:rPr>
    </w:lvl>
    <w:lvl w:ilvl="1">
      <w:start w:val="1"/>
      <w:numFmt w:val="decimal"/>
      <w:lvlText w:val="%1.%2."/>
      <w:lvlJc w:val="left"/>
      <w:pPr>
        <w:ind w:left="360" w:hanging="360"/>
      </w:pPr>
      <w:rPr>
        <w:b w:val="0"/>
        <w:color w:val="000000"/>
        <w:sz w:val="22"/>
        <w:szCs w:val="22"/>
        <w:u w:val="none"/>
      </w:rPr>
    </w:lvl>
    <w:lvl w:ilvl="2">
      <w:start w:val="1"/>
      <w:numFmt w:val="decimal"/>
      <w:lvlText w:val="%1.%2.%3."/>
      <w:lvlJc w:val="left"/>
      <w:pPr>
        <w:ind w:left="72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600" w:hanging="108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lvlOverride w:ilvl="8">
      <w:startOverride w:val="1"/>
    </w:lvlOverride>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23"/>
    <w:rsid w:val="000019E4"/>
    <w:rsid w:val="00041F86"/>
    <w:rsid w:val="000622C9"/>
    <w:rsid w:val="00064A96"/>
    <w:rsid w:val="00067FE8"/>
    <w:rsid w:val="000709EF"/>
    <w:rsid w:val="000724CC"/>
    <w:rsid w:val="000930B9"/>
    <w:rsid w:val="00093F49"/>
    <w:rsid w:val="00095F98"/>
    <w:rsid w:val="000B6BEB"/>
    <w:rsid w:val="000B7BF3"/>
    <w:rsid w:val="000D1495"/>
    <w:rsid w:val="000D2508"/>
    <w:rsid w:val="000E730F"/>
    <w:rsid w:val="000F52F2"/>
    <w:rsid w:val="00111317"/>
    <w:rsid w:val="00114373"/>
    <w:rsid w:val="001210A7"/>
    <w:rsid w:val="001275E4"/>
    <w:rsid w:val="00143464"/>
    <w:rsid w:val="001440D1"/>
    <w:rsid w:val="001516A1"/>
    <w:rsid w:val="00160A1C"/>
    <w:rsid w:val="001647A4"/>
    <w:rsid w:val="00165BB7"/>
    <w:rsid w:val="00171C34"/>
    <w:rsid w:val="001915A6"/>
    <w:rsid w:val="00195B75"/>
    <w:rsid w:val="001B0577"/>
    <w:rsid w:val="001C0A7F"/>
    <w:rsid w:val="001D344C"/>
    <w:rsid w:val="001D46A2"/>
    <w:rsid w:val="001D7F25"/>
    <w:rsid w:val="001E3CE5"/>
    <w:rsid w:val="00200817"/>
    <w:rsid w:val="00200ADD"/>
    <w:rsid w:val="00200DE5"/>
    <w:rsid w:val="002049CC"/>
    <w:rsid w:val="002258D7"/>
    <w:rsid w:val="00244EFF"/>
    <w:rsid w:val="00245888"/>
    <w:rsid w:val="002553D5"/>
    <w:rsid w:val="002576FF"/>
    <w:rsid w:val="00263C29"/>
    <w:rsid w:val="002679A0"/>
    <w:rsid w:val="00273785"/>
    <w:rsid w:val="00273FD4"/>
    <w:rsid w:val="00276DD5"/>
    <w:rsid w:val="00280CC2"/>
    <w:rsid w:val="002A24DA"/>
    <w:rsid w:val="002A5944"/>
    <w:rsid w:val="002B4C5D"/>
    <w:rsid w:val="002B6819"/>
    <w:rsid w:val="002B77A9"/>
    <w:rsid w:val="00300993"/>
    <w:rsid w:val="00300E8E"/>
    <w:rsid w:val="003041E3"/>
    <w:rsid w:val="00321106"/>
    <w:rsid w:val="003231DD"/>
    <w:rsid w:val="00324CA2"/>
    <w:rsid w:val="00326322"/>
    <w:rsid w:val="00330071"/>
    <w:rsid w:val="003322F5"/>
    <w:rsid w:val="00342C85"/>
    <w:rsid w:val="00350252"/>
    <w:rsid w:val="003507AB"/>
    <w:rsid w:val="00351D55"/>
    <w:rsid w:val="0037380E"/>
    <w:rsid w:val="003842F3"/>
    <w:rsid w:val="00394ACB"/>
    <w:rsid w:val="0039696A"/>
    <w:rsid w:val="003C64B4"/>
    <w:rsid w:val="003D4F8C"/>
    <w:rsid w:val="003D50DC"/>
    <w:rsid w:val="003D7F28"/>
    <w:rsid w:val="003E041F"/>
    <w:rsid w:val="003E4423"/>
    <w:rsid w:val="003E58BE"/>
    <w:rsid w:val="003F2F35"/>
    <w:rsid w:val="004023C2"/>
    <w:rsid w:val="00407D18"/>
    <w:rsid w:val="004159A3"/>
    <w:rsid w:val="0042721E"/>
    <w:rsid w:val="004334C6"/>
    <w:rsid w:val="00437495"/>
    <w:rsid w:val="004467DD"/>
    <w:rsid w:val="0045120F"/>
    <w:rsid w:val="00451CEE"/>
    <w:rsid w:val="00454898"/>
    <w:rsid w:val="00457D14"/>
    <w:rsid w:val="00460F7A"/>
    <w:rsid w:val="0048078F"/>
    <w:rsid w:val="00480BF4"/>
    <w:rsid w:val="00481BBD"/>
    <w:rsid w:val="004842AC"/>
    <w:rsid w:val="00484C5A"/>
    <w:rsid w:val="00496FF4"/>
    <w:rsid w:val="00497729"/>
    <w:rsid w:val="004A6A87"/>
    <w:rsid w:val="004C7272"/>
    <w:rsid w:val="004C768C"/>
    <w:rsid w:val="004D05BC"/>
    <w:rsid w:val="004E0291"/>
    <w:rsid w:val="004E0D66"/>
    <w:rsid w:val="004E2C92"/>
    <w:rsid w:val="004F2672"/>
    <w:rsid w:val="004F3E26"/>
    <w:rsid w:val="004F68C2"/>
    <w:rsid w:val="005066CF"/>
    <w:rsid w:val="00521678"/>
    <w:rsid w:val="005231D8"/>
    <w:rsid w:val="00525D96"/>
    <w:rsid w:val="00532630"/>
    <w:rsid w:val="0053439D"/>
    <w:rsid w:val="0053470C"/>
    <w:rsid w:val="0054162D"/>
    <w:rsid w:val="00546C29"/>
    <w:rsid w:val="00547AE6"/>
    <w:rsid w:val="0055417A"/>
    <w:rsid w:val="00563386"/>
    <w:rsid w:val="00565851"/>
    <w:rsid w:val="00565DC9"/>
    <w:rsid w:val="00567B02"/>
    <w:rsid w:val="0057306A"/>
    <w:rsid w:val="00577EA0"/>
    <w:rsid w:val="005832DC"/>
    <w:rsid w:val="00595B39"/>
    <w:rsid w:val="005A0A1B"/>
    <w:rsid w:val="005A1515"/>
    <w:rsid w:val="005A313A"/>
    <w:rsid w:val="005A331F"/>
    <w:rsid w:val="005A6470"/>
    <w:rsid w:val="005B3018"/>
    <w:rsid w:val="005C126B"/>
    <w:rsid w:val="005C3738"/>
    <w:rsid w:val="005E163D"/>
    <w:rsid w:val="005E2D7E"/>
    <w:rsid w:val="005F1792"/>
    <w:rsid w:val="005F623F"/>
    <w:rsid w:val="00601F2B"/>
    <w:rsid w:val="00613688"/>
    <w:rsid w:val="006404CC"/>
    <w:rsid w:val="00642FBF"/>
    <w:rsid w:val="006462A4"/>
    <w:rsid w:val="006516BB"/>
    <w:rsid w:val="00660F0E"/>
    <w:rsid w:val="00664DC2"/>
    <w:rsid w:val="0068514F"/>
    <w:rsid w:val="0069091A"/>
    <w:rsid w:val="00691B40"/>
    <w:rsid w:val="006B5D53"/>
    <w:rsid w:val="006B79EC"/>
    <w:rsid w:val="006C2AB7"/>
    <w:rsid w:val="006D7245"/>
    <w:rsid w:val="006E71EF"/>
    <w:rsid w:val="006F179A"/>
    <w:rsid w:val="006F532C"/>
    <w:rsid w:val="006F5690"/>
    <w:rsid w:val="0070139E"/>
    <w:rsid w:val="00703610"/>
    <w:rsid w:val="00707706"/>
    <w:rsid w:val="00752E9A"/>
    <w:rsid w:val="00764FA5"/>
    <w:rsid w:val="0077684C"/>
    <w:rsid w:val="007823F7"/>
    <w:rsid w:val="007A57C6"/>
    <w:rsid w:val="007B5C99"/>
    <w:rsid w:val="007D135B"/>
    <w:rsid w:val="007F04FD"/>
    <w:rsid w:val="007F5EB9"/>
    <w:rsid w:val="007F633A"/>
    <w:rsid w:val="00800D13"/>
    <w:rsid w:val="00802363"/>
    <w:rsid w:val="00807B81"/>
    <w:rsid w:val="008126EE"/>
    <w:rsid w:val="0081334A"/>
    <w:rsid w:val="00820619"/>
    <w:rsid w:val="00824619"/>
    <w:rsid w:val="008333EE"/>
    <w:rsid w:val="00836524"/>
    <w:rsid w:val="00836693"/>
    <w:rsid w:val="00847D7F"/>
    <w:rsid w:val="00857AE4"/>
    <w:rsid w:val="00864D47"/>
    <w:rsid w:val="00865A57"/>
    <w:rsid w:val="00870469"/>
    <w:rsid w:val="008803FE"/>
    <w:rsid w:val="00892C0F"/>
    <w:rsid w:val="0089413C"/>
    <w:rsid w:val="008C523F"/>
    <w:rsid w:val="008D3FD7"/>
    <w:rsid w:val="008D5641"/>
    <w:rsid w:val="008E312D"/>
    <w:rsid w:val="008E4DC4"/>
    <w:rsid w:val="008F22A5"/>
    <w:rsid w:val="008F53D7"/>
    <w:rsid w:val="008F7543"/>
    <w:rsid w:val="009048E4"/>
    <w:rsid w:val="0091355A"/>
    <w:rsid w:val="009142FB"/>
    <w:rsid w:val="00926A19"/>
    <w:rsid w:val="00927E38"/>
    <w:rsid w:val="00950EE7"/>
    <w:rsid w:val="0095443B"/>
    <w:rsid w:val="0096171E"/>
    <w:rsid w:val="009624FA"/>
    <w:rsid w:val="00964A63"/>
    <w:rsid w:val="00995F21"/>
    <w:rsid w:val="009A5C12"/>
    <w:rsid w:val="009B5145"/>
    <w:rsid w:val="009C1382"/>
    <w:rsid w:val="009C322C"/>
    <w:rsid w:val="009D19A9"/>
    <w:rsid w:val="009D3B1D"/>
    <w:rsid w:val="009E4526"/>
    <w:rsid w:val="009F0103"/>
    <w:rsid w:val="009F3BA8"/>
    <w:rsid w:val="009F7C53"/>
    <w:rsid w:val="00A10DEA"/>
    <w:rsid w:val="00A1250D"/>
    <w:rsid w:val="00A2159B"/>
    <w:rsid w:val="00A21B7C"/>
    <w:rsid w:val="00A646A0"/>
    <w:rsid w:val="00AA2272"/>
    <w:rsid w:val="00AA24A1"/>
    <w:rsid w:val="00AA670D"/>
    <w:rsid w:val="00AB091F"/>
    <w:rsid w:val="00AB21FB"/>
    <w:rsid w:val="00AB2201"/>
    <w:rsid w:val="00AC02A4"/>
    <w:rsid w:val="00AF5EB2"/>
    <w:rsid w:val="00AF6CE6"/>
    <w:rsid w:val="00B0269A"/>
    <w:rsid w:val="00B03323"/>
    <w:rsid w:val="00B04BA6"/>
    <w:rsid w:val="00B05CAA"/>
    <w:rsid w:val="00B16390"/>
    <w:rsid w:val="00B3209D"/>
    <w:rsid w:val="00B575C1"/>
    <w:rsid w:val="00B67B6F"/>
    <w:rsid w:val="00B76EFE"/>
    <w:rsid w:val="00B82A79"/>
    <w:rsid w:val="00B837FA"/>
    <w:rsid w:val="00B963DA"/>
    <w:rsid w:val="00BA211C"/>
    <w:rsid w:val="00BA4CFF"/>
    <w:rsid w:val="00BB2823"/>
    <w:rsid w:val="00BC0C41"/>
    <w:rsid w:val="00BC4CF2"/>
    <w:rsid w:val="00BC6EF1"/>
    <w:rsid w:val="00BD07BC"/>
    <w:rsid w:val="00BE4C6C"/>
    <w:rsid w:val="00BE6143"/>
    <w:rsid w:val="00C16675"/>
    <w:rsid w:val="00C41820"/>
    <w:rsid w:val="00C44E5C"/>
    <w:rsid w:val="00C51EAC"/>
    <w:rsid w:val="00C534E1"/>
    <w:rsid w:val="00C632BF"/>
    <w:rsid w:val="00C74CEC"/>
    <w:rsid w:val="00C75C23"/>
    <w:rsid w:val="00C75EB9"/>
    <w:rsid w:val="00C768DF"/>
    <w:rsid w:val="00C83B67"/>
    <w:rsid w:val="00C8467E"/>
    <w:rsid w:val="00CA4CF2"/>
    <w:rsid w:val="00CB1879"/>
    <w:rsid w:val="00CD1875"/>
    <w:rsid w:val="00CE352E"/>
    <w:rsid w:val="00CF6A2E"/>
    <w:rsid w:val="00D00CA6"/>
    <w:rsid w:val="00D0114E"/>
    <w:rsid w:val="00D050E4"/>
    <w:rsid w:val="00D0680B"/>
    <w:rsid w:val="00D12FA9"/>
    <w:rsid w:val="00D16DF2"/>
    <w:rsid w:val="00D271FE"/>
    <w:rsid w:val="00D52F60"/>
    <w:rsid w:val="00D546D0"/>
    <w:rsid w:val="00D627B0"/>
    <w:rsid w:val="00D65025"/>
    <w:rsid w:val="00D66662"/>
    <w:rsid w:val="00D72EC7"/>
    <w:rsid w:val="00D8226C"/>
    <w:rsid w:val="00DA3F1A"/>
    <w:rsid w:val="00DB1FFB"/>
    <w:rsid w:val="00DB345A"/>
    <w:rsid w:val="00DB656A"/>
    <w:rsid w:val="00DD2C15"/>
    <w:rsid w:val="00DD767B"/>
    <w:rsid w:val="00DE5396"/>
    <w:rsid w:val="00DE58B7"/>
    <w:rsid w:val="00DE71A1"/>
    <w:rsid w:val="00DF1F6C"/>
    <w:rsid w:val="00E057E0"/>
    <w:rsid w:val="00E3292D"/>
    <w:rsid w:val="00E32EB7"/>
    <w:rsid w:val="00E357EC"/>
    <w:rsid w:val="00E4361C"/>
    <w:rsid w:val="00E475F3"/>
    <w:rsid w:val="00E53AAE"/>
    <w:rsid w:val="00E63906"/>
    <w:rsid w:val="00E67B3F"/>
    <w:rsid w:val="00E71EDD"/>
    <w:rsid w:val="00E83D53"/>
    <w:rsid w:val="00EA2F21"/>
    <w:rsid w:val="00EA43E9"/>
    <w:rsid w:val="00EB0370"/>
    <w:rsid w:val="00ED58B5"/>
    <w:rsid w:val="00ED65A5"/>
    <w:rsid w:val="00EE001E"/>
    <w:rsid w:val="00F0668B"/>
    <w:rsid w:val="00F12B5F"/>
    <w:rsid w:val="00F145CB"/>
    <w:rsid w:val="00F15311"/>
    <w:rsid w:val="00F20CAC"/>
    <w:rsid w:val="00F24A4E"/>
    <w:rsid w:val="00F313DC"/>
    <w:rsid w:val="00F415E6"/>
    <w:rsid w:val="00F46C47"/>
    <w:rsid w:val="00F72D35"/>
    <w:rsid w:val="00F73DA4"/>
    <w:rsid w:val="00F9395B"/>
    <w:rsid w:val="00FA2B87"/>
    <w:rsid w:val="00FC1198"/>
    <w:rsid w:val="00FC2E86"/>
    <w:rsid w:val="00FC7C22"/>
    <w:rsid w:val="00FD7E79"/>
    <w:rsid w:val="00FE1A2A"/>
    <w:rsid w:val="00FE1C1C"/>
    <w:rsid w:val="0801582A"/>
    <w:rsid w:val="180E3100"/>
    <w:rsid w:val="278129A8"/>
    <w:rsid w:val="2BBC0B6F"/>
    <w:rsid w:val="2D4E25D9"/>
    <w:rsid w:val="3216171F"/>
    <w:rsid w:val="40C75FFE"/>
    <w:rsid w:val="4D923B3B"/>
    <w:rsid w:val="51BA1ACD"/>
    <w:rsid w:val="5526688B"/>
    <w:rsid w:val="65ED2ACF"/>
    <w:rsid w:val="73FA63CC"/>
    <w:rsid w:val="76C836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BDFF"/>
  <w15:docId w15:val="{8D7805FF-0A53-42E2-B1F8-38D30319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B04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6"/>
      <w:szCs w:val="16"/>
    </w:rPr>
  </w:style>
  <w:style w:type="character" w:styleId="a4">
    <w:name w:val="Hyperlink"/>
    <w:basedOn w:val="a0"/>
    <w:uiPriority w:val="99"/>
    <w:unhideWhenUsed/>
    <w:qFormat/>
    <w:rPr>
      <w:color w:val="0000FF"/>
      <w:u w:val="single"/>
    </w:rPr>
  </w:style>
  <w:style w:type="character" w:styleId="a5">
    <w:name w:val="Strong"/>
    <w:basedOn w:val="a0"/>
    <w:uiPriority w:val="22"/>
    <w:qFormat/>
    <w:rPr>
      <w:b/>
      <w:bCs/>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annotation text"/>
    <w:basedOn w:val="a"/>
    <w:link w:val="a9"/>
    <w:uiPriority w:val="99"/>
    <w:unhideWhenUsed/>
    <w:qFormat/>
    <w:pPr>
      <w:spacing w:after="200" w:line="240" w:lineRule="auto"/>
    </w:pPr>
    <w:rPr>
      <w:rFonts w:ascii="Calibri" w:eastAsia="Calibri" w:hAnsi="Calibri" w:cs="Calibri"/>
      <w:color w:val="000000"/>
      <w:sz w:val="20"/>
      <w:szCs w:val="20"/>
      <w:lang w:eastAsia="ru-RU"/>
    </w:rPr>
  </w:style>
  <w:style w:type="paragraph" w:styleId="aa">
    <w:name w:val="annotation subject"/>
    <w:basedOn w:val="a8"/>
    <w:next w:val="a8"/>
    <w:link w:val="ab"/>
    <w:uiPriority w:val="99"/>
    <w:semiHidden/>
    <w:unhideWhenUsed/>
    <w:pPr>
      <w:spacing w:after="160"/>
    </w:pPr>
    <w:rPr>
      <w:rFonts w:asciiTheme="minorHAnsi" w:eastAsiaTheme="minorHAnsi" w:hAnsiTheme="minorHAnsi" w:cstheme="minorBidi"/>
      <w:b/>
      <w:bCs/>
      <w:color w:val="auto"/>
      <w:lang w:eastAsia="en-US"/>
    </w:rPr>
  </w:style>
  <w:style w:type="paragraph" w:styleId="ac">
    <w:name w:val="Body Text"/>
    <w:basedOn w:val="a"/>
    <w:link w:val="ad"/>
    <w:semiHidden/>
    <w:unhideWhenUsed/>
    <w:pPr>
      <w:spacing w:after="240" w:line="240" w:lineRule="auto"/>
      <w:jc w:val="both"/>
    </w:pPr>
    <w:rPr>
      <w:rFonts w:ascii="Times New Roman" w:eastAsia="Times New Roman" w:hAnsi="Times New Roman" w:cs="Times New Roman"/>
      <w:sz w:val="24"/>
      <w:szCs w:val="24"/>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pPr>
      <w:ind w:left="720"/>
      <w:contextualSpacing/>
    </w:p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9">
    <w:name w:val="Текст примечания Знак"/>
    <w:basedOn w:val="a0"/>
    <w:link w:val="a8"/>
    <w:uiPriority w:val="99"/>
    <w:qFormat/>
    <w:rPr>
      <w:rFonts w:ascii="Calibri" w:eastAsia="Calibri" w:hAnsi="Calibri" w:cs="Calibri"/>
      <w:color w:val="000000"/>
      <w:sz w:val="20"/>
      <w:szCs w:val="20"/>
      <w:lang w:eastAsia="ru-RU"/>
    </w:rPr>
  </w:style>
  <w:style w:type="character" w:customStyle="1" w:styleId="ab">
    <w:name w:val="Тема примечания Знак"/>
    <w:basedOn w:val="a9"/>
    <w:link w:val="aa"/>
    <w:uiPriority w:val="99"/>
    <w:semiHidden/>
    <w:qFormat/>
    <w:rPr>
      <w:rFonts w:ascii="Calibri" w:eastAsia="Calibri" w:hAnsi="Calibri" w:cs="Calibri"/>
      <w:b/>
      <w:bCs/>
      <w:color w:val="000000"/>
      <w:sz w:val="20"/>
      <w:szCs w:val="20"/>
      <w:lang w:eastAsia="ru-RU"/>
    </w:rPr>
  </w:style>
  <w:style w:type="paragraph" w:customStyle="1" w:styleId="REBL2">
    <w:name w:val="REB_L2"/>
    <w:basedOn w:val="REBL1"/>
    <w:uiPriority w:val="99"/>
    <w:qFormat/>
    <w:pPr>
      <w:keepNext w:val="0"/>
      <w:keepLines w:val="0"/>
      <w:numPr>
        <w:ilvl w:val="1"/>
      </w:numPr>
      <w:jc w:val="both"/>
      <w:outlineLvl w:val="9"/>
    </w:pPr>
    <w:rPr>
      <w:b w:val="0"/>
      <w:smallCaps w:val="0"/>
    </w:rPr>
  </w:style>
  <w:style w:type="paragraph" w:customStyle="1" w:styleId="REBL1">
    <w:name w:val="REB_L1"/>
    <w:basedOn w:val="a"/>
    <w:next w:val="REBL2"/>
    <w:uiPriority w:val="99"/>
    <w:qFormat/>
    <w:pPr>
      <w:keepNext/>
      <w:keepLines/>
      <w:numPr>
        <w:numId w:val="1"/>
      </w:numPr>
      <w:spacing w:after="240" w:line="240" w:lineRule="auto"/>
      <w:outlineLvl w:val="0"/>
    </w:pPr>
    <w:rPr>
      <w:rFonts w:ascii="Times New Roman" w:eastAsia="Times New Roman" w:hAnsi="Times New Roman" w:cs="Times New Roman"/>
      <w:b/>
      <w:smallCaps/>
      <w:sz w:val="24"/>
      <w:szCs w:val="20"/>
    </w:rPr>
  </w:style>
  <w:style w:type="paragraph" w:customStyle="1" w:styleId="REBL3">
    <w:name w:val="REB_L3"/>
    <w:basedOn w:val="REBL2"/>
    <w:uiPriority w:val="99"/>
    <w:qFormat/>
    <w:pPr>
      <w:numPr>
        <w:ilvl w:val="2"/>
      </w:numPr>
    </w:pPr>
  </w:style>
  <w:style w:type="paragraph" w:customStyle="1" w:styleId="REBL4">
    <w:name w:val="REB_L4"/>
    <w:basedOn w:val="REBL3"/>
    <w:uiPriority w:val="99"/>
    <w:pPr>
      <w:numPr>
        <w:ilvl w:val="3"/>
      </w:numPr>
    </w:pPr>
  </w:style>
  <w:style w:type="paragraph" w:customStyle="1" w:styleId="REBL5">
    <w:name w:val="REB_L5"/>
    <w:basedOn w:val="REBL4"/>
    <w:uiPriority w:val="99"/>
    <w:pPr>
      <w:numPr>
        <w:ilvl w:val="4"/>
      </w:numPr>
    </w:pPr>
  </w:style>
  <w:style w:type="paragraph" w:customStyle="1" w:styleId="REBL6">
    <w:name w:val="REB_L6"/>
    <w:basedOn w:val="REBL5"/>
    <w:uiPriority w:val="99"/>
    <w:qFormat/>
    <w:pPr>
      <w:numPr>
        <w:ilvl w:val="5"/>
      </w:numPr>
    </w:pPr>
  </w:style>
  <w:style w:type="paragraph" w:customStyle="1" w:styleId="REBL7">
    <w:name w:val="REB_L7"/>
    <w:basedOn w:val="REBL6"/>
    <w:uiPriority w:val="99"/>
    <w:pPr>
      <w:numPr>
        <w:ilvl w:val="6"/>
      </w:numPr>
    </w:pPr>
  </w:style>
  <w:style w:type="paragraph" w:customStyle="1" w:styleId="REBL8">
    <w:name w:val="REB_L8"/>
    <w:basedOn w:val="REBL7"/>
    <w:uiPriority w:val="99"/>
    <w:pPr>
      <w:numPr>
        <w:ilvl w:val="7"/>
      </w:numPr>
    </w:pPr>
  </w:style>
  <w:style w:type="paragraph" w:customStyle="1" w:styleId="REBL9">
    <w:name w:val="REB_L9"/>
    <w:basedOn w:val="REBL8"/>
    <w:uiPriority w:val="99"/>
    <w:pPr>
      <w:numPr>
        <w:ilvl w:val="8"/>
      </w:numPr>
    </w:pPr>
  </w:style>
  <w:style w:type="character" w:customStyle="1" w:styleId="ad">
    <w:name w:val="Основной текст Знак"/>
    <w:basedOn w:val="a0"/>
    <w:link w:val="ac"/>
    <w:semiHidden/>
    <w:qFormat/>
    <w:locked/>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style>
  <w:style w:type="character" w:customStyle="1" w:styleId="30">
    <w:name w:val="Заголовок 3 Знак"/>
    <w:basedOn w:val="a0"/>
    <w:link w:val="3"/>
    <w:uiPriority w:val="9"/>
    <w:qFormat/>
    <w:rPr>
      <w:rFonts w:ascii="Times New Roman" w:eastAsia="Times New Roman" w:hAnsi="Times New Roman" w:cs="Times New Roman"/>
      <w:b/>
      <w:bCs/>
      <w:sz w:val="27"/>
      <w:szCs w:val="27"/>
      <w:lang w:eastAsia="ru-RU"/>
    </w:rPr>
  </w:style>
  <w:style w:type="table" w:customStyle="1" w:styleId="TableNormal">
    <w:name w:val="Table Normal"/>
    <w:qFormat/>
    <w:pPr>
      <w:spacing w:after="200" w:line="276" w:lineRule="auto"/>
    </w:pPr>
    <w:rPr>
      <w:rFonts w:ascii="Calibri" w:eastAsia="Calibri" w:hAnsi="Calibri" w:cs="Calibri"/>
      <w:color w:val="000000"/>
    </w:rPr>
    <w:tblPr>
      <w:tblCellMar>
        <w:top w:w="0" w:type="dxa"/>
        <w:left w:w="0" w:type="dxa"/>
        <w:bottom w:w="0" w:type="dxa"/>
        <w:right w:w="0" w:type="dxa"/>
      </w:tblCellMar>
    </w:tblPr>
  </w:style>
  <w:style w:type="character" w:customStyle="1" w:styleId="20">
    <w:name w:val="Заголовок 2 Знак"/>
    <w:basedOn w:val="a0"/>
    <w:link w:val="2"/>
    <w:uiPriority w:val="9"/>
    <w:semiHidden/>
    <w:qFormat/>
    <w:rPr>
      <w:rFonts w:asciiTheme="majorHAnsi" w:eastAsiaTheme="majorEastAsia" w:hAnsiTheme="majorHAnsi" w:cstheme="majorBidi"/>
      <w:color w:val="2E74B5" w:themeColor="accent1" w:themeShade="BF"/>
      <w:sz w:val="26"/>
      <w:szCs w:val="26"/>
    </w:rPr>
  </w:style>
  <w:style w:type="paragraph" w:customStyle="1" w:styleId="12">
    <w:name w:val="Рецензия1"/>
    <w:hidden/>
    <w:uiPriority w:val="99"/>
    <w:semiHidden/>
    <w:rPr>
      <w:sz w:val="22"/>
      <w:szCs w:val="22"/>
      <w:lang w:eastAsia="en-US"/>
    </w:rPr>
  </w:style>
  <w:style w:type="paragraph" w:customStyle="1" w:styleId="21">
    <w:name w:val="Рецензия2"/>
    <w:hidden/>
    <w:uiPriority w:val="99"/>
    <w:semiHidden/>
    <w:rPr>
      <w:sz w:val="22"/>
      <w:szCs w:val="22"/>
      <w:lang w:eastAsia="en-US"/>
    </w:rPr>
  </w:style>
  <w:style w:type="paragraph" w:styleId="af0">
    <w:name w:val="Revision"/>
    <w:hidden/>
    <w:uiPriority w:val="99"/>
    <w:semiHidden/>
    <w:rsid w:val="00195B75"/>
    <w:rPr>
      <w:sz w:val="22"/>
      <w:szCs w:val="22"/>
      <w:lang w:eastAsia="en-US"/>
    </w:rPr>
  </w:style>
  <w:style w:type="character" w:customStyle="1" w:styleId="10">
    <w:name w:val="Заголовок 1 Знак"/>
    <w:basedOn w:val="a0"/>
    <w:link w:val="1"/>
    <w:uiPriority w:val="9"/>
    <w:rsid w:val="00B04BA6"/>
    <w:rPr>
      <w:rFonts w:asciiTheme="majorHAnsi" w:eastAsiaTheme="majorEastAsia" w:hAnsiTheme="majorHAnsi" w:cstheme="majorBidi"/>
      <w:color w:val="2E74B5" w:themeColor="accent1" w:themeShade="BF"/>
      <w:sz w:val="32"/>
      <w:szCs w:val="32"/>
      <w:lang w:eastAsia="en-US"/>
    </w:rPr>
  </w:style>
  <w:style w:type="character" w:customStyle="1" w:styleId="af1">
    <w:name w:val="Обычный (веб) Знак"/>
    <w:link w:val="af2"/>
    <w:uiPriority w:val="99"/>
    <w:semiHidden/>
    <w:locked/>
    <w:rsid w:val="00B04BA6"/>
    <w:rPr>
      <w:rFonts w:ascii="Verdana" w:eastAsia="Times New Roman" w:hAnsi="Verdana" w:cs="Verdana"/>
      <w:color w:val="000080"/>
      <w:sz w:val="16"/>
      <w:szCs w:val="16"/>
      <w:lang w:eastAsia="ar-SA"/>
    </w:rPr>
  </w:style>
  <w:style w:type="paragraph" w:styleId="af2">
    <w:name w:val="Normal (Web)"/>
    <w:basedOn w:val="a"/>
    <w:link w:val="af1"/>
    <w:uiPriority w:val="99"/>
    <w:semiHidden/>
    <w:unhideWhenUsed/>
    <w:rsid w:val="00B04BA6"/>
    <w:pPr>
      <w:suppressAutoHyphens/>
      <w:spacing w:after="0" w:line="240" w:lineRule="auto"/>
      <w:jc w:val="both"/>
    </w:pPr>
    <w:rPr>
      <w:rFonts w:ascii="Verdana" w:eastAsia="Times New Roman" w:hAnsi="Verdana" w:cs="Verdana"/>
      <w:color w:val="00008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5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market.forte.kz/docs/oferta/" TargetMode="External"/><Relationship Id="rId18" Type="http://schemas.openxmlformats.org/officeDocument/2006/relationships/hyperlink" Target="mailto:ARakhimzhanova@one.kz" TargetMode="External"/><Relationship Id="rId3" Type="http://schemas.openxmlformats.org/officeDocument/2006/relationships/numbering" Target="numbering.xml"/><Relationship Id="rId21" Type="http://schemas.openxmlformats.org/officeDocument/2006/relationships/hyperlink" Target="https://seller.forte.kz/products/manage" TargetMode="External"/><Relationship Id="rId7" Type="http://schemas.openxmlformats.org/officeDocument/2006/relationships/footnotes" Target="footnotes.xml"/><Relationship Id="rId12" Type="http://schemas.openxmlformats.org/officeDocument/2006/relationships/hyperlink" Target="https://help.market.forte.kz/docs/oferta/" TargetMode="External"/><Relationship Id="rId17" Type="http://schemas.openxmlformats.org/officeDocument/2006/relationships/hyperlink" Target="https://help.market.forte.kz/docs/oferta/" TargetMode="External"/><Relationship Id="rId2" Type="http://schemas.openxmlformats.org/officeDocument/2006/relationships/customXml" Target="../customXml/item2.xml"/><Relationship Id="rId16" Type="http://schemas.openxmlformats.org/officeDocument/2006/relationships/hyperlink" Target="https://help.market.forte.kz/komissiy/" TargetMode="External"/><Relationship Id="rId20" Type="http://schemas.openxmlformats.org/officeDocument/2006/relationships/hyperlink" Target="mailto:ARakhimzhanova@one.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market.forte.kz/docs/oferta/" TargetMode="External"/><Relationship Id="rId5" Type="http://schemas.openxmlformats.org/officeDocument/2006/relationships/settings" Target="settings.xml"/><Relationship Id="rId15" Type="http://schemas.openxmlformats.org/officeDocument/2006/relationships/hyperlink" Target="https://help.market.forte.kz/docs/oferta/" TargetMode="External"/><Relationship Id="rId23" Type="http://schemas.openxmlformats.org/officeDocument/2006/relationships/theme" Target="theme/theme1.xml"/><Relationship Id="rId10" Type="http://schemas.openxmlformats.org/officeDocument/2006/relationships/hyperlink" Target="https://help.market.forte.kz/docs/oferta/" TargetMode="External"/><Relationship Id="rId19" Type="http://schemas.openxmlformats.org/officeDocument/2006/relationships/hyperlink" Target="mailto:VAndriyenko@one.k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help.market.forte.kz/docs/ofert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E5C486-05B5-4B7A-9553-1A19DCEE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Pages>
  <Words>5613</Words>
  <Characters>31999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Найман</dc:creator>
  <cp:lastModifiedBy>Bibigul Baidildanova</cp:lastModifiedBy>
  <cp:revision>6</cp:revision>
  <dcterms:created xsi:type="dcterms:W3CDTF">2022-03-30T11:38:00Z</dcterms:created>
  <dcterms:modified xsi:type="dcterms:W3CDTF">2022-04-06T12:14:00Z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